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26C1" w14:textId="1B89151F" w:rsidR="001742BC" w:rsidRPr="00BF4D28" w:rsidRDefault="00416DE1" w:rsidP="00F83E7A">
      <w:pPr>
        <w:pStyle w:val="Betarp"/>
        <w:ind w:left="5184"/>
        <w:rPr>
          <w:rFonts w:ascii="Times New Roman" w:hAnsi="Times New Roman"/>
          <w:sz w:val="24"/>
          <w:szCs w:val="24"/>
        </w:rPr>
      </w:pPr>
      <w:r w:rsidRPr="00BF4D28">
        <w:rPr>
          <w:rFonts w:ascii="Times New Roman" w:hAnsi="Times New Roman"/>
          <w:sz w:val="24"/>
          <w:szCs w:val="24"/>
        </w:rPr>
        <w:t>PATVIRTINTA</w:t>
      </w:r>
    </w:p>
    <w:p w14:paraId="563E9870" w14:textId="77777777" w:rsidR="008B4760" w:rsidRDefault="000A7EBE" w:rsidP="008B4760">
      <w:pPr>
        <w:pStyle w:val="Betarp"/>
        <w:tabs>
          <w:tab w:val="left" w:pos="6096"/>
        </w:tabs>
        <w:ind w:left="5184"/>
        <w:rPr>
          <w:rFonts w:ascii="Times New Roman" w:hAnsi="Times New Roman"/>
          <w:sz w:val="24"/>
          <w:szCs w:val="24"/>
        </w:rPr>
      </w:pPr>
      <w:r w:rsidRPr="00BF4D28">
        <w:rPr>
          <w:rFonts w:ascii="Times New Roman" w:hAnsi="Times New Roman"/>
          <w:sz w:val="24"/>
          <w:szCs w:val="24"/>
        </w:rPr>
        <w:t>Šakių „Varpo“ mokyklos</w:t>
      </w:r>
      <w:r w:rsidR="008B4760">
        <w:rPr>
          <w:rFonts w:ascii="Times New Roman" w:hAnsi="Times New Roman"/>
          <w:sz w:val="24"/>
          <w:szCs w:val="24"/>
        </w:rPr>
        <w:t xml:space="preserve"> </w:t>
      </w:r>
      <w:r w:rsidR="00360857" w:rsidRPr="00BF4D28">
        <w:rPr>
          <w:rFonts w:ascii="Times New Roman" w:hAnsi="Times New Roman"/>
          <w:sz w:val="24"/>
          <w:szCs w:val="24"/>
        </w:rPr>
        <w:t>d</w:t>
      </w:r>
      <w:r w:rsidR="00EC20D6" w:rsidRPr="00BF4D28">
        <w:rPr>
          <w:rFonts w:ascii="Times New Roman" w:hAnsi="Times New Roman"/>
          <w:sz w:val="24"/>
          <w:szCs w:val="24"/>
        </w:rPr>
        <w:t xml:space="preserve">irektoriaus </w:t>
      </w:r>
    </w:p>
    <w:p w14:paraId="4A7174BF" w14:textId="2D04CD4E" w:rsidR="00416DE1" w:rsidRPr="00BF4D28" w:rsidRDefault="00EC20D6" w:rsidP="008B4760">
      <w:pPr>
        <w:pStyle w:val="Betarp"/>
        <w:tabs>
          <w:tab w:val="left" w:pos="6096"/>
        </w:tabs>
        <w:ind w:left="5184"/>
        <w:rPr>
          <w:rFonts w:ascii="Times New Roman" w:hAnsi="Times New Roman"/>
          <w:sz w:val="24"/>
          <w:szCs w:val="24"/>
        </w:rPr>
      </w:pPr>
      <w:r w:rsidRPr="00BF4D28">
        <w:rPr>
          <w:rFonts w:ascii="Times New Roman" w:hAnsi="Times New Roman"/>
          <w:sz w:val="24"/>
          <w:szCs w:val="24"/>
        </w:rPr>
        <w:t>20</w:t>
      </w:r>
      <w:r w:rsidR="000A7EBE" w:rsidRPr="00BF4D28">
        <w:rPr>
          <w:rFonts w:ascii="Times New Roman" w:hAnsi="Times New Roman"/>
          <w:sz w:val="24"/>
          <w:szCs w:val="24"/>
        </w:rPr>
        <w:t>22 m.</w:t>
      </w:r>
      <w:r w:rsidR="008B4760">
        <w:rPr>
          <w:rFonts w:ascii="Times New Roman" w:hAnsi="Times New Roman"/>
          <w:sz w:val="24"/>
          <w:szCs w:val="24"/>
        </w:rPr>
        <w:t xml:space="preserve"> lapkričio 25 d.</w:t>
      </w:r>
      <w:r w:rsidR="00F83E7A">
        <w:rPr>
          <w:rFonts w:ascii="Times New Roman" w:hAnsi="Times New Roman"/>
          <w:sz w:val="24"/>
          <w:szCs w:val="24"/>
        </w:rPr>
        <w:t xml:space="preserve"> </w:t>
      </w:r>
      <w:r w:rsidR="00416DE1" w:rsidRPr="00BF4D28">
        <w:rPr>
          <w:rFonts w:ascii="Times New Roman" w:hAnsi="Times New Roman"/>
          <w:sz w:val="24"/>
          <w:szCs w:val="24"/>
        </w:rPr>
        <w:t>įsakymu Nr.</w:t>
      </w:r>
      <w:r w:rsidR="008B4760">
        <w:rPr>
          <w:rFonts w:ascii="Times New Roman" w:hAnsi="Times New Roman"/>
          <w:sz w:val="24"/>
          <w:szCs w:val="24"/>
        </w:rPr>
        <w:t>V-84/2</w:t>
      </w:r>
    </w:p>
    <w:p w14:paraId="7D98AD1B" w14:textId="77777777" w:rsidR="00416DE1" w:rsidRPr="00BF4D28" w:rsidRDefault="00416DE1" w:rsidP="00CC6002">
      <w:pPr>
        <w:pStyle w:val="Betarp"/>
        <w:spacing w:before="120" w:after="120" w:line="20" w:lineRule="atLeast"/>
        <w:jc w:val="both"/>
        <w:rPr>
          <w:rFonts w:ascii="Times New Roman" w:hAnsi="Times New Roman"/>
          <w:b/>
          <w:sz w:val="24"/>
          <w:szCs w:val="24"/>
        </w:rPr>
      </w:pPr>
    </w:p>
    <w:p w14:paraId="6535F053" w14:textId="20FB8431" w:rsidR="00416DE1" w:rsidRPr="00BF4D28" w:rsidRDefault="004746B9"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ŠAKIŲ „VARPO“ MOKYKLOS</w:t>
      </w:r>
    </w:p>
    <w:p w14:paraId="52203AB2" w14:textId="4256265E" w:rsidR="000A7EBE" w:rsidRPr="00BF4D28" w:rsidRDefault="004746B9"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METODINĖS VEIKLOS ORGANIZAVIMO NUOSTATAI</w:t>
      </w:r>
    </w:p>
    <w:p w14:paraId="61518262" w14:textId="77777777" w:rsidR="00416DE1" w:rsidRPr="00BF4D28" w:rsidRDefault="00416DE1" w:rsidP="005C4582">
      <w:pPr>
        <w:pStyle w:val="Betarp"/>
        <w:spacing w:line="360" w:lineRule="auto"/>
        <w:jc w:val="both"/>
        <w:rPr>
          <w:rFonts w:ascii="Times New Roman" w:hAnsi="Times New Roman"/>
          <w:b/>
          <w:sz w:val="24"/>
          <w:szCs w:val="24"/>
        </w:rPr>
      </w:pPr>
    </w:p>
    <w:p w14:paraId="06DBB435" w14:textId="66AF2539" w:rsidR="004851CC" w:rsidRPr="00BF4D28" w:rsidRDefault="00416DE1"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I</w:t>
      </w:r>
      <w:r w:rsidR="004851CC" w:rsidRPr="00BF4D28">
        <w:rPr>
          <w:rFonts w:ascii="Times New Roman" w:hAnsi="Times New Roman"/>
          <w:b/>
          <w:sz w:val="24"/>
          <w:szCs w:val="24"/>
        </w:rPr>
        <w:t xml:space="preserve"> SKYRIUS </w:t>
      </w:r>
    </w:p>
    <w:p w14:paraId="1F2E2F0F" w14:textId="0D592A82" w:rsidR="00416DE1" w:rsidRDefault="00416DE1"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BENDROSIOS NUOSTATOS</w:t>
      </w:r>
    </w:p>
    <w:p w14:paraId="30C07B1E" w14:textId="77777777" w:rsidR="00F83E7A" w:rsidRPr="00BF4D28" w:rsidRDefault="00F83E7A" w:rsidP="005C4582">
      <w:pPr>
        <w:pStyle w:val="Betarp"/>
        <w:spacing w:line="360" w:lineRule="auto"/>
        <w:jc w:val="center"/>
        <w:rPr>
          <w:rFonts w:ascii="Times New Roman" w:hAnsi="Times New Roman"/>
          <w:b/>
          <w:sz w:val="24"/>
          <w:szCs w:val="24"/>
        </w:rPr>
      </w:pPr>
    </w:p>
    <w:p w14:paraId="1D37D9C1" w14:textId="3E8C8523" w:rsidR="00195406" w:rsidRDefault="00416DE1" w:rsidP="005C4582">
      <w:pPr>
        <w:pStyle w:val="Betarp"/>
        <w:numPr>
          <w:ilvl w:val="0"/>
          <w:numId w:val="11"/>
        </w:numPr>
        <w:tabs>
          <w:tab w:val="left" w:pos="851"/>
        </w:tabs>
        <w:spacing w:line="360" w:lineRule="auto"/>
        <w:ind w:left="0" w:firstLine="360"/>
        <w:jc w:val="both"/>
        <w:rPr>
          <w:rFonts w:ascii="Times New Roman" w:hAnsi="Times New Roman"/>
          <w:sz w:val="24"/>
          <w:szCs w:val="24"/>
        </w:rPr>
      </w:pPr>
      <w:r w:rsidRPr="00BF4D28">
        <w:rPr>
          <w:rFonts w:ascii="Times New Roman" w:hAnsi="Times New Roman"/>
          <w:sz w:val="24"/>
          <w:szCs w:val="24"/>
        </w:rPr>
        <w:t>Ši</w:t>
      </w:r>
      <w:r w:rsidR="000A7EBE" w:rsidRPr="00BF4D28">
        <w:rPr>
          <w:rFonts w:ascii="Times New Roman" w:hAnsi="Times New Roman"/>
          <w:sz w:val="24"/>
          <w:szCs w:val="24"/>
        </w:rPr>
        <w:t xml:space="preserve">ame </w:t>
      </w:r>
      <w:r w:rsidRPr="00BF4D28">
        <w:rPr>
          <w:rFonts w:ascii="Times New Roman" w:hAnsi="Times New Roman"/>
          <w:sz w:val="24"/>
          <w:szCs w:val="24"/>
        </w:rPr>
        <w:t>apraš</w:t>
      </w:r>
      <w:r w:rsidR="000A7EBE" w:rsidRPr="00BF4D28">
        <w:rPr>
          <w:rFonts w:ascii="Times New Roman" w:hAnsi="Times New Roman"/>
          <w:sz w:val="24"/>
          <w:szCs w:val="24"/>
        </w:rPr>
        <w:t>e</w:t>
      </w:r>
      <w:r w:rsidRPr="00BF4D28">
        <w:rPr>
          <w:rFonts w:ascii="Times New Roman" w:hAnsi="Times New Roman"/>
          <w:sz w:val="24"/>
          <w:szCs w:val="24"/>
        </w:rPr>
        <w:t xml:space="preserve"> </w:t>
      </w:r>
      <w:r w:rsidR="000A7EBE" w:rsidRPr="00BF4D28">
        <w:rPr>
          <w:rFonts w:ascii="Times New Roman" w:hAnsi="Times New Roman"/>
          <w:sz w:val="24"/>
          <w:szCs w:val="24"/>
        </w:rPr>
        <w:t>pateikiam</w:t>
      </w:r>
      <w:r w:rsidR="009B2E8A" w:rsidRPr="00BF4D28">
        <w:rPr>
          <w:rFonts w:ascii="Times New Roman" w:hAnsi="Times New Roman"/>
          <w:sz w:val="24"/>
          <w:szCs w:val="24"/>
        </w:rPr>
        <w:t>i</w:t>
      </w:r>
      <w:r w:rsidRPr="00BF4D28">
        <w:rPr>
          <w:rFonts w:ascii="Times New Roman" w:hAnsi="Times New Roman"/>
          <w:sz w:val="24"/>
          <w:szCs w:val="24"/>
        </w:rPr>
        <w:t xml:space="preserve"> </w:t>
      </w:r>
      <w:r w:rsidR="000A7EBE" w:rsidRPr="00BF4D28">
        <w:rPr>
          <w:rFonts w:ascii="Times New Roman" w:hAnsi="Times New Roman"/>
          <w:sz w:val="24"/>
          <w:szCs w:val="24"/>
        </w:rPr>
        <w:t>Šakių „Varpo“ mokyklos</w:t>
      </w:r>
      <w:r w:rsidR="009270A4" w:rsidRPr="00BF4D28">
        <w:rPr>
          <w:rFonts w:ascii="Times New Roman" w:hAnsi="Times New Roman"/>
          <w:sz w:val="24"/>
          <w:szCs w:val="24"/>
        </w:rPr>
        <w:t xml:space="preserve"> (toliau</w:t>
      </w:r>
      <w:r w:rsidR="00A1283C" w:rsidRPr="00BF4D28">
        <w:rPr>
          <w:rFonts w:ascii="Times New Roman" w:hAnsi="Times New Roman"/>
          <w:sz w:val="24"/>
          <w:szCs w:val="24"/>
        </w:rPr>
        <w:t xml:space="preserve"> -</w:t>
      </w:r>
      <w:r w:rsidR="009270A4" w:rsidRPr="00BF4D28">
        <w:rPr>
          <w:rFonts w:ascii="Times New Roman" w:hAnsi="Times New Roman"/>
          <w:sz w:val="24"/>
          <w:szCs w:val="24"/>
        </w:rPr>
        <w:t xml:space="preserve"> mokykl</w:t>
      </w:r>
      <w:r w:rsidR="00A1283C" w:rsidRPr="00BF4D28">
        <w:rPr>
          <w:rFonts w:ascii="Times New Roman" w:hAnsi="Times New Roman"/>
          <w:sz w:val="24"/>
          <w:szCs w:val="24"/>
        </w:rPr>
        <w:t>a</w:t>
      </w:r>
      <w:r w:rsidR="009270A4" w:rsidRPr="00BF4D28">
        <w:rPr>
          <w:rFonts w:ascii="Times New Roman" w:hAnsi="Times New Roman"/>
          <w:sz w:val="24"/>
          <w:szCs w:val="24"/>
        </w:rPr>
        <w:t>)</w:t>
      </w:r>
      <w:r w:rsidRPr="00BF4D28">
        <w:rPr>
          <w:rFonts w:ascii="Times New Roman" w:hAnsi="Times New Roman"/>
          <w:sz w:val="24"/>
          <w:szCs w:val="24"/>
        </w:rPr>
        <w:t xml:space="preserve"> mokytojų metodin</w:t>
      </w:r>
      <w:r w:rsidR="000A7EBE" w:rsidRPr="00BF4D28">
        <w:rPr>
          <w:rFonts w:ascii="Times New Roman" w:hAnsi="Times New Roman"/>
          <w:sz w:val="24"/>
          <w:szCs w:val="24"/>
        </w:rPr>
        <w:t>ės</w:t>
      </w:r>
      <w:r w:rsidRPr="00BF4D28">
        <w:rPr>
          <w:rFonts w:ascii="Times New Roman" w:hAnsi="Times New Roman"/>
          <w:sz w:val="24"/>
          <w:szCs w:val="24"/>
        </w:rPr>
        <w:t xml:space="preserve"> </w:t>
      </w:r>
      <w:r w:rsidR="000A7EBE" w:rsidRPr="00BF4D28">
        <w:rPr>
          <w:rFonts w:ascii="Times New Roman" w:hAnsi="Times New Roman"/>
          <w:sz w:val="24"/>
          <w:szCs w:val="24"/>
        </w:rPr>
        <w:t>veiklos</w:t>
      </w:r>
      <w:r w:rsidRPr="00BF4D28">
        <w:rPr>
          <w:rFonts w:ascii="Times New Roman" w:hAnsi="Times New Roman"/>
          <w:sz w:val="24"/>
          <w:szCs w:val="24"/>
        </w:rPr>
        <w:t xml:space="preserve"> </w:t>
      </w:r>
      <w:r w:rsidR="009B2E8A" w:rsidRPr="00BF4D28">
        <w:rPr>
          <w:rFonts w:ascii="Times New Roman" w:hAnsi="Times New Roman"/>
          <w:sz w:val="24"/>
          <w:szCs w:val="24"/>
        </w:rPr>
        <w:t>tikslai, uždaviniai</w:t>
      </w:r>
      <w:r w:rsidR="009270A4" w:rsidRPr="00BF4D28">
        <w:rPr>
          <w:rFonts w:ascii="Times New Roman" w:hAnsi="Times New Roman"/>
          <w:sz w:val="24"/>
          <w:szCs w:val="24"/>
        </w:rPr>
        <w:t xml:space="preserve"> ir formos</w:t>
      </w:r>
      <w:r w:rsidR="009B2E8A" w:rsidRPr="00BF4D28">
        <w:rPr>
          <w:rFonts w:ascii="Times New Roman" w:hAnsi="Times New Roman"/>
          <w:sz w:val="24"/>
          <w:szCs w:val="24"/>
        </w:rPr>
        <w:t>, metodinių grupių</w:t>
      </w:r>
      <w:r w:rsidR="00990532" w:rsidRPr="00BF4D28">
        <w:rPr>
          <w:rFonts w:ascii="Times New Roman" w:hAnsi="Times New Roman"/>
          <w:sz w:val="24"/>
          <w:szCs w:val="24"/>
        </w:rPr>
        <w:t xml:space="preserve"> </w:t>
      </w:r>
      <w:r w:rsidR="009B2E8A" w:rsidRPr="00BF4D28">
        <w:rPr>
          <w:rFonts w:ascii="Times New Roman" w:hAnsi="Times New Roman"/>
          <w:sz w:val="24"/>
          <w:szCs w:val="24"/>
        </w:rPr>
        <w:t xml:space="preserve">ir </w:t>
      </w:r>
      <w:r w:rsidR="00195406" w:rsidRPr="00BF4D28">
        <w:rPr>
          <w:rFonts w:ascii="Times New Roman" w:hAnsi="Times New Roman"/>
          <w:sz w:val="24"/>
          <w:szCs w:val="24"/>
        </w:rPr>
        <w:t xml:space="preserve">metodinės </w:t>
      </w:r>
      <w:r w:rsidR="009B2E8A" w:rsidRPr="00BF4D28">
        <w:rPr>
          <w:rFonts w:ascii="Times New Roman" w:hAnsi="Times New Roman"/>
          <w:sz w:val="24"/>
          <w:szCs w:val="24"/>
        </w:rPr>
        <w:t>tarybos funkcijos, metodinės veiklos organizavimo tvarka, reglamentavimas ir koordinavimas</w:t>
      </w:r>
      <w:r w:rsidRPr="00BF4D28">
        <w:rPr>
          <w:rFonts w:ascii="Times New Roman" w:hAnsi="Times New Roman"/>
          <w:sz w:val="24"/>
          <w:szCs w:val="24"/>
        </w:rPr>
        <w:t>.</w:t>
      </w:r>
    </w:p>
    <w:p w14:paraId="6D780626" w14:textId="7E0AC2DB" w:rsidR="00195406" w:rsidRDefault="00E34202" w:rsidP="005C4582">
      <w:pPr>
        <w:pStyle w:val="Betarp"/>
        <w:numPr>
          <w:ilvl w:val="0"/>
          <w:numId w:val="11"/>
        </w:numPr>
        <w:tabs>
          <w:tab w:val="left" w:pos="851"/>
        </w:tabs>
        <w:spacing w:line="360" w:lineRule="auto"/>
        <w:ind w:left="0" w:firstLine="360"/>
        <w:jc w:val="both"/>
        <w:rPr>
          <w:rFonts w:ascii="Times New Roman" w:hAnsi="Times New Roman"/>
          <w:sz w:val="24"/>
          <w:szCs w:val="24"/>
        </w:rPr>
      </w:pPr>
      <w:r w:rsidRPr="00F83E7A">
        <w:rPr>
          <w:rFonts w:ascii="Times New Roman" w:hAnsi="Times New Roman"/>
          <w:sz w:val="24"/>
          <w:szCs w:val="24"/>
        </w:rPr>
        <w:t xml:space="preserve">Metodinę veiklą reglamentuoja Lietuvos Respublikos Švietimo Įstatymo 49 straipsnis, Rekomendacijos mokytojų metodinei veiklai organizuoti, </w:t>
      </w:r>
      <w:r w:rsidR="00195406" w:rsidRPr="00F83E7A">
        <w:rPr>
          <w:rFonts w:ascii="Times New Roman" w:hAnsi="Times New Roman"/>
          <w:sz w:val="24"/>
          <w:szCs w:val="24"/>
        </w:rPr>
        <w:t>patvirtintos Lietuvos Respublikos švietimo ir mokslo ministro 2005 m. rugpjūčio 31d įsakymu Nr. ISAK-1784</w:t>
      </w:r>
      <w:r w:rsidRPr="00F83E7A">
        <w:rPr>
          <w:rFonts w:ascii="Times New Roman" w:hAnsi="Times New Roman"/>
          <w:sz w:val="24"/>
          <w:szCs w:val="24"/>
        </w:rPr>
        <w:t>, Šakių rajono savivaldybės tarybos sprendimu patvirtinti Šakių „Varpo“ mokyklos nuostatai, kiti švietimą ir mokyklos veiklą reglamentuojantys dokumentai bei teisės aktai.</w:t>
      </w:r>
    </w:p>
    <w:p w14:paraId="5FA52ECE" w14:textId="4FEA19FB" w:rsidR="009101F2" w:rsidRDefault="00DA6E76" w:rsidP="005C4582">
      <w:pPr>
        <w:pStyle w:val="Betarp"/>
        <w:numPr>
          <w:ilvl w:val="0"/>
          <w:numId w:val="11"/>
        </w:numPr>
        <w:tabs>
          <w:tab w:val="left" w:pos="851"/>
        </w:tabs>
        <w:spacing w:line="360" w:lineRule="auto"/>
        <w:ind w:left="0" w:firstLine="360"/>
        <w:jc w:val="both"/>
        <w:rPr>
          <w:rFonts w:ascii="Times New Roman" w:hAnsi="Times New Roman"/>
          <w:sz w:val="24"/>
          <w:szCs w:val="24"/>
        </w:rPr>
      </w:pPr>
      <w:r w:rsidRPr="00F83E7A">
        <w:rPr>
          <w:rFonts w:ascii="Times New Roman" w:hAnsi="Times New Roman"/>
          <w:sz w:val="24"/>
          <w:szCs w:val="24"/>
        </w:rPr>
        <w:t>Nuostatuos</w:t>
      </w:r>
      <w:r w:rsidR="009101F2" w:rsidRPr="00F83E7A">
        <w:rPr>
          <w:rFonts w:ascii="Times New Roman" w:hAnsi="Times New Roman"/>
          <w:sz w:val="24"/>
          <w:szCs w:val="24"/>
        </w:rPr>
        <w:t>e vartojamos sąvokos:</w:t>
      </w:r>
    </w:p>
    <w:p w14:paraId="5F018AD9" w14:textId="0C747A40" w:rsidR="009101F2" w:rsidRDefault="009101F2" w:rsidP="005C4582">
      <w:pPr>
        <w:pStyle w:val="Betarp"/>
        <w:numPr>
          <w:ilvl w:val="1"/>
          <w:numId w:val="11"/>
        </w:numPr>
        <w:tabs>
          <w:tab w:val="left" w:pos="851"/>
        </w:tabs>
        <w:spacing w:line="360" w:lineRule="auto"/>
        <w:ind w:left="0" w:firstLine="360"/>
        <w:jc w:val="both"/>
        <w:rPr>
          <w:rFonts w:ascii="Times New Roman" w:hAnsi="Times New Roman"/>
          <w:sz w:val="24"/>
          <w:szCs w:val="24"/>
        </w:rPr>
      </w:pPr>
      <w:r w:rsidRPr="00BF4D28">
        <w:rPr>
          <w:rFonts w:ascii="Times New Roman" w:hAnsi="Times New Roman"/>
          <w:b/>
          <w:sz w:val="24"/>
          <w:szCs w:val="24"/>
        </w:rPr>
        <w:t>Metodinė veikla</w:t>
      </w:r>
      <w:r w:rsidRPr="00BF4D28">
        <w:rPr>
          <w:rFonts w:ascii="Times New Roman" w:hAnsi="Times New Roman"/>
          <w:sz w:val="24"/>
          <w:szCs w:val="24"/>
        </w:rPr>
        <w:t xml:space="preserve"> – mokytojų, mokyklos vadovų bei kitų specialistų organizuota veikla, vienijanti juos pagal veiklos ir ugdymo sritis, skirta kvalifikacijai ir praktinei veiklai tobulinti keičiantis gerąja pedagogine  patirtimi, naujausia metodine bei dalykine informacija.</w:t>
      </w:r>
    </w:p>
    <w:p w14:paraId="593883E4" w14:textId="7ADE7E2A" w:rsidR="009101F2" w:rsidRDefault="009101F2" w:rsidP="005C4582">
      <w:pPr>
        <w:pStyle w:val="Betarp"/>
        <w:numPr>
          <w:ilvl w:val="1"/>
          <w:numId w:val="11"/>
        </w:numPr>
        <w:tabs>
          <w:tab w:val="left" w:pos="851"/>
        </w:tabs>
        <w:spacing w:line="360" w:lineRule="auto"/>
        <w:ind w:left="0" w:firstLine="360"/>
        <w:jc w:val="both"/>
        <w:rPr>
          <w:rFonts w:ascii="Times New Roman" w:hAnsi="Times New Roman"/>
          <w:sz w:val="24"/>
          <w:szCs w:val="24"/>
        </w:rPr>
      </w:pPr>
      <w:r w:rsidRPr="00F83E7A">
        <w:rPr>
          <w:rFonts w:ascii="Times New Roman" w:hAnsi="Times New Roman"/>
          <w:b/>
          <w:sz w:val="24"/>
          <w:szCs w:val="24"/>
        </w:rPr>
        <w:t>Metodinė grupė</w:t>
      </w:r>
      <w:r w:rsidRPr="00F83E7A">
        <w:rPr>
          <w:rFonts w:ascii="Times New Roman" w:hAnsi="Times New Roman"/>
          <w:sz w:val="24"/>
          <w:szCs w:val="24"/>
        </w:rPr>
        <w:t xml:space="preserve"> – mokykloje veikianti mokytojų grupė, sudaryta pagal ugdymo koncentrą, klasę, sritį ar dalyką arba laikinai suburta tam tikai pedagoginei problemai spręsti.</w:t>
      </w:r>
    </w:p>
    <w:p w14:paraId="65969E1C" w14:textId="77777777" w:rsidR="00F83E7A" w:rsidRDefault="009101F2" w:rsidP="005C4582">
      <w:pPr>
        <w:pStyle w:val="Betarp"/>
        <w:numPr>
          <w:ilvl w:val="1"/>
          <w:numId w:val="11"/>
        </w:numPr>
        <w:tabs>
          <w:tab w:val="left" w:pos="851"/>
        </w:tabs>
        <w:spacing w:line="360" w:lineRule="auto"/>
        <w:ind w:left="0" w:firstLine="360"/>
        <w:jc w:val="both"/>
        <w:rPr>
          <w:rFonts w:ascii="Times New Roman" w:hAnsi="Times New Roman"/>
          <w:sz w:val="24"/>
          <w:szCs w:val="24"/>
        </w:rPr>
      </w:pPr>
      <w:r w:rsidRPr="00F83E7A">
        <w:rPr>
          <w:rFonts w:ascii="Times New Roman" w:hAnsi="Times New Roman"/>
          <w:b/>
          <w:sz w:val="24"/>
          <w:szCs w:val="24"/>
        </w:rPr>
        <w:t>Mokyklos metodinė taryba</w:t>
      </w:r>
      <w:r w:rsidRPr="00F83E7A">
        <w:rPr>
          <w:rFonts w:ascii="Times New Roman" w:hAnsi="Times New Roman"/>
          <w:sz w:val="24"/>
          <w:szCs w:val="24"/>
        </w:rPr>
        <w:t xml:space="preserve"> – metodinių grupių pirmininkus jungianti taryba, kuri organizuoja ir koordinuoja metodinių grupių veiklą.</w:t>
      </w:r>
    </w:p>
    <w:p w14:paraId="7C585937" w14:textId="5E3C8A49" w:rsidR="009101F2" w:rsidRDefault="009101F2" w:rsidP="005C4582">
      <w:pPr>
        <w:pStyle w:val="Betarp"/>
        <w:numPr>
          <w:ilvl w:val="1"/>
          <w:numId w:val="11"/>
        </w:numPr>
        <w:tabs>
          <w:tab w:val="left" w:pos="851"/>
        </w:tabs>
        <w:spacing w:line="360" w:lineRule="auto"/>
        <w:ind w:left="0" w:firstLine="360"/>
        <w:jc w:val="both"/>
        <w:rPr>
          <w:rFonts w:ascii="Times New Roman" w:hAnsi="Times New Roman"/>
          <w:sz w:val="24"/>
          <w:szCs w:val="24"/>
        </w:rPr>
      </w:pPr>
      <w:r w:rsidRPr="00F83E7A">
        <w:rPr>
          <w:rFonts w:ascii="Times New Roman" w:hAnsi="Times New Roman"/>
          <w:b/>
          <w:sz w:val="24"/>
          <w:szCs w:val="24"/>
        </w:rPr>
        <w:t>Metodinė priemonė</w:t>
      </w:r>
      <w:r w:rsidRPr="00F83E7A">
        <w:rPr>
          <w:rFonts w:ascii="Times New Roman" w:hAnsi="Times New Roman"/>
          <w:sz w:val="24"/>
          <w:szCs w:val="24"/>
        </w:rPr>
        <w:t xml:space="preserve"> – mokytojų ar kitų autorių parengta medžiaga, kurioje perteikiama ugdymo patirtis, rekomenduojama mokymui ir mokymuisi.</w:t>
      </w:r>
    </w:p>
    <w:p w14:paraId="646397AD" w14:textId="540F4194" w:rsidR="009101F2" w:rsidRDefault="009101F2" w:rsidP="005C4582">
      <w:pPr>
        <w:pStyle w:val="Betarp"/>
        <w:numPr>
          <w:ilvl w:val="1"/>
          <w:numId w:val="11"/>
        </w:numPr>
        <w:tabs>
          <w:tab w:val="left" w:pos="851"/>
        </w:tabs>
        <w:spacing w:line="360" w:lineRule="auto"/>
        <w:ind w:left="0" w:firstLine="360"/>
        <w:jc w:val="both"/>
        <w:rPr>
          <w:rFonts w:ascii="Times New Roman" w:hAnsi="Times New Roman"/>
          <w:sz w:val="24"/>
          <w:szCs w:val="24"/>
        </w:rPr>
      </w:pPr>
      <w:r w:rsidRPr="00F83E7A">
        <w:rPr>
          <w:rFonts w:ascii="Times New Roman" w:hAnsi="Times New Roman"/>
          <w:b/>
          <w:bCs/>
          <w:sz w:val="24"/>
          <w:szCs w:val="24"/>
        </w:rPr>
        <w:t xml:space="preserve">Mokymo priemonės – </w:t>
      </w:r>
      <w:r w:rsidRPr="00F83E7A">
        <w:rPr>
          <w:rFonts w:ascii="Times New Roman" w:hAnsi="Times New Roman"/>
          <w:sz w:val="24"/>
          <w:szCs w:val="24"/>
        </w:rPr>
        <w:t>ugdymo procese naudojamos vaizdinės, techninės, demonstracinės, laboratorinės priemonės, prietaisai, medžiagos, mokomosios kompiuterinės priemonės, specialiųjų poreikių mokinių ugdymui naudojamos originalios ar pritaikytos mokymo priemonės.</w:t>
      </w:r>
    </w:p>
    <w:p w14:paraId="6DD6AF38" w14:textId="198378C1" w:rsidR="00F83E7A" w:rsidRDefault="00773AF0" w:rsidP="005C4582">
      <w:pPr>
        <w:pStyle w:val="Betarp"/>
        <w:numPr>
          <w:ilvl w:val="0"/>
          <w:numId w:val="11"/>
        </w:numPr>
        <w:tabs>
          <w:tab w:val="left" w:pos="851"/>
        </w:tabs>
        <w:spacing w:line="360" w:lineRule="auto"/>
        <w:ind w:left="0" w:firstLine="360"/>
        <w:jc w:val="both"/>
        <w:rPr>
          <w:rFonts w:ascii="Times New Roman" w:hAnsi="Times New Roman"/>
          <w:sz w:val="24"/>
          <w:szCs w:val="24"/>
        </w:rPr>
      </w:pPr>
      <w:r w:rsidRPr="00BF4D28">
        <w:rPr>
          <w:rFonts w:ascii="Times New Roman" w:hAnsi="Times New Roman"/>
          <w:sz w:val="24"/>
          <w:szCs w:val="24"/>
        </w:rPr>
        <w:t>Metodinė veikla grindžiama demokratiškumo, viešumo, kolegialumo, profesionalumo ir racionalumo principais.</w:t>
      </w:r>
    </w:p>
    <w:p w14:paraId="4CC34C98" w14:textId="1FD7D47F" w:rsidR="00596753" w:rsidRDefault="00596753" w:rsidP="005C4582">
      <w:pPr>
        <w:pStyle w:val="Betarp"/>
        <w:spacing w:line="360" w:lineRule="auto"/>
        <w:jc w:val="both"/>
        <w:rPr>
          <w:rFonts w:ascii="Times New Roman" w:hAnsi="Times New Roman"/>
          <w:sz w:val="24"/>
          <w:szCs w:val="24"/>
        </w:rPr>
      </w:pPr>
      <w:bookmarkStart w:id="0" w:name="_Hlk119497294"/>
    </w:p>
    <w:p w14:paraId="35FFE1B5" w14:textId="3482A0DD" w:rsidR="00D63963" w:rsidRDefault="00D63963" w:rsidP="005C4582">
      <w:pPr>
        <w:pStyle w:val="Betarp"/>
        <w:spacing w:line="360" w:lineRule="auto"/>
        <w:jc w:val="both"/>
        <w:rPr>
          <w:rFonts w:ascii="Times New Roman" w:hAnsi="Times New Roman"/>
          <w:sz w:val="24"/>
          <w:szCs w:val="24"/>
        </w:rPr>
      </w:pPr>
    </w:p>
    <w:p w14:paraId="12621C66" w14:textId="77777777" w:rsidR="00D63963" w:rsidRPr="00BF4D28" w:rsidRDefault="00D63963" w:rsidP="005C4582">
      <w:pPr>
        <w:pStyle w:val="Betarp"/>
        <w:spacing w:line="360" w:lineRule="auto"/>
        <w:jc w:val="both"/>
        <w:rPr>
          <w:rFonts w:ascii="Times New Roman" w:hAnsi="Times New Roman"/>
          <w:sz w:val="24"/>
          <w:szCs w:val="24"/>
        </w:rPr>
      </w:pPr>
    </w:p>
    <w:p w14:paraId="20F0F205" w14:textId="6D016118" w:rsidR="004851CC" w:rsidRPr="00BF4D28" w:rsidRDefault="0044704D"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lastRenderedPageBreak/>
        <w:t>II</w:t>
      </w:r>
      <w:r w:rsidR="004851CC" w:rsidRPr="00BF4D28">
        <w:rPr>
          <w:rFonts w:ascii="Times New Roman" w:hAnsi="Times New Roman"/>
          <w:b/>
          <w:sz w:val="24"/>
          <w:szCs w:val="24"/>
        </w:rPr>
        <w:t xml:space="preserve"> SKYRIUS </w:t>
      </w:r>
    </w:p>
    <w:p w14:paraId="0DE941F4" w14:textId="56816622" w:rsidR="0044704D" w:rsidRPr="00BF4D28" w:rsidRDefault="0044704D"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 xml:space="preserve"> METODINĖS VEIKLOS TIKSLAS, UŽDAVINIAI IR FORMOS</w:t>
      </w:r>
    </w:p>
    <w:p w14:paraId="71F9F1D8" w14:textId="77777777" w:rsidR="00F45FE6" w:rsidRPr="00BF4D28" w:rsidRDefault="00F45FE6" w:rsidP="005C4582">
      <w:pPr>
        <w:pStyle w:val="Betarp"/>
        <w:spacing w:line="360" w:lineRule="auto"/>
        <w:jc w:val="center"/>
        <w:rPr>
          <w:rFonts w:ascii="Times New Roman" w:hAnsi="Times New Roman"/>
          <w:b/>
          <w:sz w:val="24"/>
          <w:szCs w:val="24"/>
        </w:rPr>
      </w:pPr>
    </w:p>
    <w:p w14:paraId="4893D700" w14:textId="2FDC6210" w:rsidR="00C42F75" w:rsidRDefault="00C42F75"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BF4D28">
        <w:rPr>
          <w:rFonts w:ascii="Times New Roman" w:hAnsi="Times New Roman"/>
          <w:sz w:val="24"/>
          <w:szCs w:val="24"/>
        </w:rPr>
        <w:t xml:space="preserve">Mokytojų metodinės veiklos tikslas – siekti nuolatinio ir sistemingo kvalifikacijos bei kompetencijų tobulinimo, reflektuoti savo darbą, ieškoti iškilusių problemų sprendimų, aptarti ir </w:t>
      </w:r>
      <w:bookmarkEnd w:id="0"/>
      <w:r w:rsidRPr="00BF4D28">
        <w:rPr>
          <w:rFonts w:ascii="Times New Roman" w:hAnsi="Times New Roman"/>
          <w:sz w:val="24"/>
          <w:szCs w:val="24"/>
        </w:rPr>
        <w:t>skleisti gerąją patirtį, plėtoti pedagoginę saviraišką ir kūrybiškumą, įgyvendinti inovacijas</w:t>
      </w:r>
      <w:r w:rsidR="002A1975" w:rsidRPr="00BF4D28">
        <w:rPr>
          <w:rFonts w:ascii="Times New Roman" w:hAnsi="Times New Roman"/>
          <w:sz w:val="24"/>
          <w:szCs w:val="24"/>
        </w:rPr>
        <w:t>, siekti ugdymo kokybės.</w:t>
      </w:r>
    </w:p>
    <w:p w14:paraId="6AABFF07" w14:textId="2D41E91D" w:rsidR="002A1975" w:rsidRPr="00F83E7A" w:rsidRDefault="002A1975"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F83E7A">
        <w:rPr>
          <w:rFonts w:ascii="Times New Roman" w:hAnsi="Times New Roman"/>
          <w:sz w:val="24"/>
          <w:szCs w:val="24"/>
        </w:rPr>
        <w:t>Metodinės veiklos uždaviniai:</w:t>
      </w:r>
    </w:p>
    <w:p w14:paraId="63639C30" w14:textId="1A947A95" w:rsidR="002A1975" w:rsidRDefault="009101F2" w:rsidP="005C4582">
      <w:pPr>
        <w:pStyle w:val="Betarp"/>
        <w:numPr>
          <w:ilvl w:val="1"/>
          <w:numId w:val="11"/>
        </w:numPr>
        <w:tabs>
          <w:tab w:val="left" w:pos="851"/>
        </w:tabs>
        <w:spacing w:line="360" w:lineRule="auto"/>
        <w:ind w:left="0" w:firstLine="284"/>
        <w:jc w:val="both"/>
        <w:rPr>
          <w:rFonts w:ascii="Times New Roman" w:hAnsi="Times New Roman"/>
          <w:sz w:val="24"/>
          <w:szCs w:val="24"/>
        </w:rPr>
      </w:pPr>
      <w:r w:rsidRPr="00BF4D28">
        <w:rPr>
          <w:rFonts w:ascii="Times New Roman" w:hAnsi="Times New Roman"/>
          <w:sz w:val="24"/>
          <w:szCs w:val="24"/>
        </w:rPr>
        <w:t>užtikrinti kokybišką ugdomosios veiklos organizavimą, vertinimą ir tobulinimą</w:t>
      </w:r>
      <w:r w:rsidR="002A1975" w:rsidRPr="00BF4D28">
        <w:rPr>
          <w:rFonts w:ascii="Times New Roman" w:hAnsi="Times New Roman"/>
          <w:sz w:val="24"/>
          <w:szCs w:val="24"/>
        </w:rPr>
        <w:t>;</w:t>
      </w:r>
    </w:p>
    <w:p w14:paraId="7F6BC5CF" w14:textId="3AF66F2D" w:rsidR="002A1975" w:rsidRDefault="00635563" w:rsidP="005C4582">
      <w:pPr>
        <w:pStyle w:val="Betarp"/>
        <w:numPr>
          <w:ilvl w:val="1"/>
          <w:numId w:val="11"/>
        </w:numPr>
        <w:tabs>
          <w:tab w:val="left" w:pos="851"/>
        </w:tabs>
        <w:spacing w:line="360" w:lineRule="auto"/>
        <w:ind w:left="0" w:firstLine="284"/>
        <w:jc w:val="both"/>
        <w:rPr>
          <w:rFonts w:ascii="Times New Roman" w:hAnsi="Times New Roman"/>
          <w:sz w:val="24"/>
          <w:szCs w:val="24"/>
        </w:rPr>
      </w:pPr>
      <w:r w:rsidRPr="00F83E7A">
        <w:rPr>
          <w:rFonts w:ascii="Times New Roman" w:hAnsi="Times New Roman"/>
          <w:sz w:val="24"/>
          <w:szCs w:val="24"/>
        </w:rPr>
        <w:t>skleisti pedagogine</w:t>
      </w:r>
      <w:r w:rsidR="002A1975" w:rsidRPr="00F83E7A">
        <w:rPr>
          <w:rFonts w:ascii="Times New Roman" w:hAnsi="Times New Roman"/>
          <w:sz w:val="24"/>
          <w:szCs w:val="24"/>
        </w:rPr>
        <w:t>s</w:t>
      </w:r>
      <w:r w:rsidRPr="00F83E7A">
        <w:rPr>
          <w:rFonts w:ascii="Times New Roman" w:hAnsi="Times New Roman"/>
          <w:sz w:val="24"/>
          <w:szCs w:val="24"/>
        </w:rPr>
        <w:t xml:space="preserve"> ir metodines</w:t>
      </w:r>
      <w:r w:rsidR="002A1975" w:rsidRPr="00F83E7A">
        <w:rPr>
          <w:rFonts w:ascii="Times New Roman" w:hAnsi="Times New Roman"/>
          <w:sz w:val="24"/>
          <w:szCs w:val="24"/>
        </w:rPr>
        <w:t xml:space="preserve"> naujoves </w:t>
      </w:r>
      <w:r w:rsidRPr="00F83E7A">
        <w:rPr>
          <w:rFonts w:ascii="Times New Roman" w:hAnsi="Times New Roman"/>
          <w:sz w:val="24"/>
          <w:szCs w:val="24"/>
        </w:rPr>
        <w:t>bei gerąją patirtį</w:t>
      </w:r>
      <w:r w:rsidR="00125BF1" w:rsidRPr="00F83E7A">
        <w:rPr>
          <w:rFonts w:ascii="Times New Roman" w:hAnsi="Times New Roman"/>
          <w:sz w:val="24"/>
          <w:szCs w:val="24"/>
        </w:rPr>
        <w:t xml:space="preserve"> </w:t>
      </w:r>
      <w:r w:rsidR="008F647B" w:rsidRPr="00F83E7A">
        <w:rPr>
          <w:rFonts w:ascii="Times New Roman" w:hAnsi="Times New Roman"/>
          <w:sz w:val="24"/>
          <w:szCs w:val="24"/>
        </w:rPr>
        <w:t>savo mokykloje</w:t>
      </w:r>
      <w:r w:rsidR="00125BF1" w:rsidRPr="00F83E7A">
        <w:rPr>
          <w:rFonts w:ascii="Times New Roman" w:hAnsi="Times New Roman"/>
          <w:sz w:val="24"/>
          <w:szCs w:val="24"/>
        </w:rPr>
        <w:t>,</w:t>
      </w:r>
      <w:r w:rsidR="00432827" w:rsidRPr="00F83E7A">
        <w:rPr>
          <w:rFonts w:ascii="Times New Roman" w:hAnsi="Times New Roman"/>
          <w:sz w:val="24"/>
          <w:szCs w:val="24"/>
        </w:rPr>
        <w:t xml:space="preserve"> </w:t>
      </w:r>
      <w:r w:rsidR="00125BF1" w:rsidRPr="00F83E7A">
        <w:rPr>
          <w:rFonts w:ascii="Times New Roman" w:hAnsi="Times New Roman"/>
          <w:sz w:val="24"/>
          <w:szCs w:val="24"/>
        </w:rPr>
        <w:t>mieste ir respublikoje</w:t>
      </w:r>
      <w:r w:rsidR="009101F2" w:rsidRPr="00F83E7A">
        <w:rPr>
          <w:rFonts w:ascii="Times New Roman" w:hAnsi="Times New Roman"/>
          <w:sz w:val="24"/>
          <w:szCs w:val="24"/>
        </w:rPr>
        <w:t>, plėtoti mokytojų dalykinį ir metodinį bendradarbiavimą;</w:t>
      </w:r>
    </w:p>
    <w:p w14:paraId="64909760" w14:textId="560D8766" w:rsidR="00941DE8" w:rsidRDefault="009101F2" w:rsidP="005C4582">
      <w:pPr>
        <w:pStyle w:val="Betarp"/>
        <w:numPr>
          <w:ilvl w:val="1"/>
          <w:numId w:val="11"/>
        </w:numPr>
        <w:tabs>
          <w:tab w:val="left" w:pos="851"/>
        </w:tabs>
        <w:spacing w:line="360" w:lineRule="auto"/>
        <w:ind w:left="0" w:firstLine="284"/>
        <w:jc w:val="both"/>
        <w:rPr>
          <w:rFonts w:ascii="Times New Roman" w:hAnsi="Times New Roman"/>
          <w:sz w:val="24"/>
          <w:szCs w:val="24"/>
        </w:rPr>
      </w:pPr>
      <w:r w:rsidRPr="00F83E7A">
        <w:rPr>
          <w:rFonts w:ascii="Times New Roman" w:hAnsi="Times New Roman"/>
          <w:sz w:val="24"/>
          <w:szCs w:val="24"/>
        </w:rPr>
        <w:t>skatinti mokytojų kūrybiškumą, atvirumą inovacijoms ir kaitai</w:t>
      </w:r>
      <w:r w:rsidR="00941DE8" w:rsidRPr="00F83E7A">
        <w:rPr>
          <w:rFonts w:ascii="Times New Roman" w:hAnsi="Times New Roman"/>
          <w:sz w:val="24"/>
          <w:szCs w:val="24"/>
        </w:rPr>
        <w:t>.</w:t>
      </w:r>
    </w:p>
    <w:p w14:paraId="1A0C1D69" w14:textId="557CCD06" w:rsidR="00941DE8" w:rsidRPr="00F83E7A" w:rsidRDefault="00941DE8"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F83E7A">
        <w:rPr>
          <w:rFonts w:ascii="Times New Roman" w:hAnsi="Times New Roman"/>
          <w:sz w:val="24"/>
          <w:szCs w:val="24"/>
        </w:rPr>
        <w:t>Metodinės veiklos formos gali būti įvairios (</w:t>
      </w:r>
      <w:r w:rsidR="009101F2" w:rsidRPr="00F83E7A">
        <w:rPr>
          <w:rFonts w:ascii="Times New Roman" w:hAnsi="Times New Roman"/>
          <w:sz w:val="24"/>
          <w:szCs w:val="24"/>
        </w:rPr>
        <w:t xml:space="preserve">atvirų </w:t>
      </w:r>
      <w:r w:rsidRPr="00F83E7A">
        <w:rPr>
          <w:rFonts w:ascii="Times New Roman" w:hAnsi="Times New Roman"/>
          <w:sz w:val="24"/>
          <w:szCs w:val="24"/>
        </w:rPr>
        <w:t>pamok</w:t>
      </w:r>
      <w:r w:rsidR="009101F2" w:rsidRPr="00F83E7A">
        <w:rPr>
          <w:rFonts w:ascii="Times New Roman" w:hAnsi="Times New Roman"/>
          <w:sz w:val="24"/>
          <w:szCs w:val="24"/>
        </w:rPr>
        <w:t>ų vedimas,</w:t>
      </w:r>
      <w:r w:rsidRPr="00F83E7A">
        <w:rPr>
          <w:rFonts w:ascii="Times New Roman" w:hAnsi="Times New Roman"/>
          <w:sz w:val="24"/>
          <w:szCs w:val="24"/>
        </w:rPr>
        <w:t xml:space="preserve"> stebėjimas ir aptarimas, seminarai, mokslinės, praktinės bei metodinės konferencijos, metodinės dienos, konkursai, idėjų mugės, naujovių apžvalga, anotacijų, publikacijų, rekomendacijų rengimas, metodinių darbų, mokymo ir mokymosi priemonių rengimas, bendravimas ir bendradarbiavimas su socialiniais partneriais, apskritojo stalo diskusijos ir pan.) ir pasirenkamos pagal metodinės veiklos tikslus.</w:t>
      </w:r>
      <w:r w:rsidR="00F45FE6" w:rsidRPr="00F83E7A">
        <w:rPr>
          <w:rFonts w:ascii="Times New Roman" w:hAnsi="Times New Roman"/>
          <w:sz w:val="24"/>
          <w:szCs w:val="24"/>
        </w:rPr>
        <w:t xml:space="preserve"> </w:t>
      </w:r>
    </w:p>
    <w:p w14:paraId="723849C3" w14:textId="77777777" w:rsidR="00F45FE6" w:rsidRPr="00BF4D28" w:rsidRDefault="00F45FE6" w:rsidP="005C4582">
      <w:pPr>
        <w:pStyle w:val="Betarp"/>
        <w:spacing w:line="360" w:lineRule="auto"/>
        <w:jc w:val="both"/>
        <w:rPr>
          <w:rFonts w:ascii="Times New Roman" w:hAnsi="Times New Roman"/>
          <w:sz w:val="24"/>
          <w:szCs w:val="24"/>
        </w:rPr>
      </w:pPr>
    </w:p>
    <w:p w14:paraId="3B02A4BD" w14:textId="77777777" w:rsidR="004851CC" w:rsidRPr="00BF4D28" w:rsidRDefault="00AA62A5"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III</w:t>
      </w:r>
      <w:r w:rsidR="004851CC" w:rsidRPr="00BF4D28">
        <w:rPr>
          <w:rFonts w:ascii="Times New Roman" w:hAnsi="Times New Roman"/>
          <w:b/>
          <w:sz w:val="24"/>
          <w:szCs w:val="24"/>
        </w:rPr>
        <w:t xml:space="preserve"> SKYRIUS</w:t>
      </w:r>
    </w:p>
    <w:p w14:paraId="5DD10F52" w14:textId="7D1D5EF9" w:rsidR="00AA62A5" w:rsidRPr="00BF4D28" w:rsidRDefault="00AA62A5"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METODINĖS VEIKLOS ORGANIZAVIMAS, REGLAMENTAVIMAS IR KOORDINAVIMAS</w:t>
      </w:r>
    </w:p>
    <w:p w14:paraId="6AD1632D" w14:textId="77777777" w:rsidR="00CC6002" w:rsidRPr="00BF4D28" w:rsidRDefault="00CC6002" w:rsidP="005C4582">
      <w:pPr>
        <w:pStyle w:val="Betarp"/>
        <w:spacing w:line="360" w:lineRule="auto"/>
        <w:jc w:val="center"/>
        <w:rPr>
          <w:rFonts w:ascii="Times New Roman" w:hAnsi="Times New Roman"/>
          <w:b/>
          <w:sz w:val="24"/>
          <w:szCs w:val="24"/>
        </w:rPr>
      </w:pPr>
    </w:p>
    <w:p w14:paraId="3845B640" w14:textId="7DE23C2C" w:rsidR="00A36541" w:rsidRDefault="00A36541"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BF4D28">
        <w:rPr>
          <w:rFonts w:ascii="Times New Roman" w:hAnsi="Times New Roman"/>
          <w:sz w:val="24"/>
          <w:szCs w:val="24"/>
        </w:rPr>
        <w:t xml:space="preserve">Metodinę veiklą </w:t>
      </w:r>
      <w:r w:rsidR="009270A4" w:rsidRPr="00BF4D28">
        <w:rPr>
          <w:rFonts w:ascii="Times New Roman" w:hAnsi="Times New Roman"/>
          <w:sz w:val="24"/>
          <w:szCs w:val="24"/>
        </w:rPr>
        <w:t>mokykloje</w:t>
      </w:r>
      <w:r w:rsidRPr="00BF4D28">
        <w:rPr>
          <w:rFonts w:ascii="Times New Roman" w:hAnsi="Times New Roman"/>
          <w:sz w:val="24"/>
          <w:szCs w:val="24"/>
        </w:rPr>
        <w:t xml:space="preserve"> organizuoja</w:t>
      </w:r>
      <w:r w:rsidR="00741A53" w:rsidRPr="00BF4D28">
        <w:rPr>
          <w:rFonts w:ascii="Times New Roman" w:hAnsi="Times New Roman"/>
          <w:sz w:val="24"/>
          <w:szCs w:val="24"/>
        </w:rPr>
        <w:t xml:space="preserve">: mokytojai, metodinės grupės ir </w:t>
      </w:r>
      <w:r w:rsidRPr="00BF4D28">
        <w:rPr>
          <w:rFonts w:ascii="Times New Roman" w:hAnsi="Times New Roman"/>
          <w:sz w:val="24"/>
          <w:szCs w:val="24"/>
        </w:rPr>
        <w:t>metodinė taryba</w:t>
      </w:r>
      <w:r w:rsidR="0023471B" w:rsidRPr="00BF4D28">
        <w:rPr>
          <w:rFonts w:ascii="Times New Roman" w:hAnsi="Times New Roman"/>
          <w:sz w:val="24"/>
          <w:szCs w:val="24"/>
        </w:rPr>
        <w:t>.</w:t>
      </w:r>
    </w:p>
    <w:p w14:paraId="023D63EE" w14:textId="2FD23C18" w:rsidR="00741A53" w:rsidRDefault="00741A53"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 xml:space="preserve">Mokykloje nuolat veikia mokytojų metodinės grupės: socialinių mokslų, gamtos ir tiksliųjų mokslų, menų, technologijų ir fizinio ugdymo mokytojų, kalbų, </w:t>
      </w:r>
      <w:r w:rsidR="001B773E" w:rsidRPr="005C4582">
        <w:rPr>
          <w:rFonts w:ascii="Times New Roman" w:hAnsi="Times New Roman"/>
          <w:sz w:val="24"/>
          <w:szCs w:val="24"/>
        </w:rPr>
        <w:t>5-8 klasių vadovų, pradinių klasių</w:t>
      </w:r>
      <w:r w:rsidR="00AB33AD" w:rsidRPr="005C4582">
        <w:rPr>
          <w:rFonts w:ascii="Times New Roman" w:hAnsi="Times New Roman"/>
          <w:sz w:val="24"/>
          <w:szCs w:val="24"/>
        </w:rPr>
        <w:t>.</w:t>
      </w:r>
    </w:p>
    <w:p w14:paraId="3478E0E4" w14:textId="62FDF851" w:rsidR="005C4582" w:rsidRDefault="00B30086"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 xml:space="preserve">Metodinei tarybai vadovauja  pirmininkas, renkamas </w:t>
      </w:r>
      <w:r w:rsidR="0023471B" w:rsidRPr="005C4582">
        <w:rPr>
          <w:rFonts w:ascii="Times New Roman" w:hAnsi="Times New Roman"/>
          <w:sz w:val="24"/>
          <w:szCs w:val="24"/>
        </w:rPr>
        <w:t xml:space="preserve">slaptu ar atviru  balsavimu </w:t>
      </w:r>
      <w:r w:rsidR="002D3E7D" w:rsidRPr="005C4582">
        <w:rPr>
          <w:rFonts w:ascii="Times New Roman" w:hAnsi="Times New Roman"/>
          <w:sz w:val="24"/>
          <w:szCs w:val="24"/>
        </w:rPr>
        <w:t>2</w:t>
      </w:r>
      <w:r w:rsidRPr="005C4582">
        <w:rPr>
          <w:rFonts w:ascii="Times New Roman" w:hAnsi="Times New Roman"/>
          <w:sz w:val="24"/>
          <w:szCs w:val="24"/>
        </w:rPr>
        <w:t xml:space="preserve"> metų kadencijai.</w:t>
      </w:r>
    </w:p>
    <w:p w14:paraId="33DE3C25" w14:textId="6749028C" w:rsidR="00A36541" w:rsidRDefault="00990532"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 xml:space="preserve"> </w:t>
      </w:r>
      <w:r w:rsidR="00A36541" w:rsidRPr="005C4582">
        <w:rPr>
          <w:rFonts w:ascii="Times New Roman" w:hAnsi="Times New Roman"/>
          <w:sz w:val="24"/>
          <w:szCs w:val="24"/>
        </w:rPr>
        <w:t>Metodinių grupių veiklai vadovauja grupės susirinkime išrinkti pirmininkai</w:t>
      </w:r>
      <w:r w:rsidR="00AB33AD" w:rsidRPr="005C4582">
        <w:rPr>
          <w:rFonts w:ascii="Times New Roman" w:hAnsi="Times New Roman"/>
          <w:sz w:val="24"/>
          <w:szCs w:val="24"/>
        </w:rPr>
        <w:t xml:space="preserve"> dviejų metų kadencijai</w:t>
      </w:r>
      <w:r w:rsidR="00A36541" w:rsidRPr="005C4582">
        <w:rPr>
          <w:rFonts w:ascii="Times New Roman" w:hAnsi="Times New Roman"/>
          <w:sz w:val="24"/>
          <w:szCs w:val="24"/>
        </w:rPr>
        <w:t>.</w:t>
      </w:r>
    </w:p>
    <w:p w14:paraId="6FB62A4F" w14:textId="084B8EF6" w:rsidR="00A36541" w:rsidRDefault="00A36541"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 xml:space="preserve">Metodinę veiklą koordinuoja </w:t>
      </w:r>
      <w:r w:rsidR="002D3E7D" w:rsidRPr="005C4582">
        <w:rPr>
          <w:rFonts w:ascii="Times New Roman" w:hAnsi="Times New Roman"/>
          <w:sz w:val="24"/>
          <w:szCs w:val="24"/>
        </w:rPr>
        <w:t>mokyklos</w:t>
      </w:r>
      <w:r w:rsidRPr="005C4582">
        <w:rPr>
          <w:rFonts w:ascii="Times New Roman" w:hAnsi="Times New Roman"/>
          <w:sz w:val="24"/>
          <w:szCs w:val="24"/>
        </w:rPr>
        <w:t xml:space="preserve"> direktoriaus pavaduotoja ugdymui.</w:t>
      </w:r>
    </w:p>
    <w:p w14:paraId="55F3C524" w14:textId="656F92DA" w:rsidR="00AB33AD" w:rsidRDefault="00AB33AD"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Metodinės tarybos ir metodinių grupių pos</w:t>
      </w:r>
      <w:r w:rsidR="00CE2F95" w:rsidRPr="005C4582">
        <w:rPr>
          <w:rFonts w:ascii="Times New Roman" w:hAnsi="Times New Roman"/>
          <w:sz w:val="24"/>
          <w:szCs w:val="24"/>
        </w:rPr>
        <w:t>ė</w:t>
      </w:r>
      <w:r w:rsidRPr="005C4582">
        <w:rPr>
          <w:rFonts w:ascii="Times New Roman" w:hAnsi="Times New Roman"/>
          <w:sz w:val="24"/>
          <w:szCs w:val="24"/>
        </w:rPr>
        <w:t xml:space="preserve">džiai organizuojami ne rečiau kaip keturis kartus per mokslo metus. Metodiniai </w:t>
      </w:r>
      <w:r w:rsidR="00CE2F95" w:rsidRPr="005C4582">
        <w:rPr>
          <w:rFonts w:ascii="Times New Roman" w:hAnsi="Times New Roman"/>
          <w:sz w:val="24"/>
          <w:szCs w:val="24"/>
        </w:rPr>
        <w:t xml:space="preserve">tarybos </w:t>
      </w:r>
      <w:r w:rsidRPr="005C4582">
        <w:rPr>
          <w:rFonts w:ascii="Times New Roman" w:hAnsi="Times New Roman"/>
          <w:sz w:val="24"/>
          <w:szCs w:val="24"/>
        </w:rPr>
        <w:t>posėdžiai</w:t>
      </w:r>
      <w:r w:rsidR="00CE2F95" w:rsidRPr="005C4582">
        <w:rPr>
          <w:rFonts w:ascii="Times New Roman" w:hAnsi="Times New Roman"/>
          <w:sz w:val="24"/>
          <w:szCs w:val="24"/>
        </w:rPr>
        <w:t xml:space="preserve"> (susirinkimai) protokoluojami.</w:t>
      </w:r>
    </w:p>
    <w:p w14:paraId="756FF1BB" w14:textId="2C1CD7E5" w:rsidR="00CE2F95" w:rsidRDefault="00CE2F95"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Neeilinis posėdis gali būti sušauktas koordinatoriaus iniciatyva.</w:t>
      </w:r>
    </w:p>
    <w:p w14:paraId="3D0966EA" w14:textId="23EA4CA6" w:rsidR="00CE2F95" w:rsidRDefault="00CE2F95"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lastRenderedPageBreak/>
        <w:t>Metodinės tarybos ir metodinės grupės posėdis yra teisėtas, jei jame dalyvauja ne mažiau kaip 2/3 jos narių. Nutarimai priimami atviru balsavimu paprasta balsų dauguma. Slaptas balsavimas vykdomas, jei to reikalauja bent du posėdžio dalyviai. Posėdyje gali dalyvauti ir kviestiniai asmenys.</w:t>
      </w:r>
    </w:p>
    <w:p w14:paraId="43538446" w14:textId="5B7C09E7" w:rsidR="00CE2F95" w:rsidRDefault="00CE2F95"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Metodinės tarybos narys neturi teisės dalyvauti balsavime svarstant klausimus, su kuriais jis yra tiesiogiai susijęs arba jeigu jo balsavimas gali sukelti privačiųjų ir viešųjų interesų konfliktą. Apie tokią galimybę jis privalo pranešti prieš balsavimą tarybai.</w:t>
      </w:r>
    </w:p>
    <w:p w14:paraId="0757BA43" w14:textId="10A983E7" w:rsidR="005C4582" w:rsidRPr="005C4582" w:rsidRDefault="00CE2F95" w:rsidP="005C4582">
      <w:pPr>
        <w:pStyle w:val="Betarp"/>
        <w:numPr>
          <w:ilvl w:val="0"/>
          <w:numId w:val="11"/>
        </w:numPr>
        <w:tabs>
          <w:tab w:val="left" w:pos="851"/>
        </w:tabs>
        <w:spacing w:line="360" w:lineRule="auto"/>
        <w:ind w:left="0" w:firstLine="284"/>
        <w:jc w:val="both"/>
        <w:rPr>
          <w:rFonts w:ascii="Times New Roman" w:hAnsi="Times New Roman"/>
          <w:sz w:val="24"/>
          <w:szCs w:val="24"/>
        </w:rPr>
      </w:pPr>
      <w:r w:rsidRPr="005C4582">
        <w:rPr>
          <w:rFonts w:ascii="Times New Roman" w:hAnsi="Times New Roman"/>
          <w:sz w:val="24"/>
          <w:szCs w:val="24"/>
        </w:rPr>
        <w:t>Metodinės tarybos ir metodinių grupių posėdžių protokolus saugo veiklos koordinatorius.</w:t>
      </w:r>
    </w:p>
    <w:p w14:paraId="53C19683" w14:textId="77777777" w:rsidR="00A17E3F" w:rsidRPr="00BF4D28" w:rsidRDefault="00A17E3F" w:rsidP="005C4582">
      <w:pPr>
        <w:pStyle w:val="Betarp"/>
        <w:spacing w:line="360" w:lineRule="auto"/>
        <w:jc w:val="both"/>
        <w:rPr>
          <w:rFonts w:ascii="Times New Roman" w:hAnsi="Times New Roman"/>
          <w:sz w:val="24"/>
          <w:szCs w:val="24"/>
        </w:rPr>
      </w:pPr>
    </w:p>
    <w:p w14:paraId="7F0A010B" w14:textId="1FD78920" w:rsidR="00CC6002" w:rsidRPr="00BF4D28" w:rsidRDefault="005F6582"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IV</w:t>
      </w:r>
      <w:r w:rsidR="00CC6002" w:rsidRPr="00BF4D28">
        <w:rPr>
          <w:rFonts w:ascii="Times New Roman" w:hAnsi="Times New Roman"/>
          <w:b/>
          <w:sz w:val="24"/>
          <w:szCs w:val="24"/>
        </w:rPr>
        <w:t xml:space="preserve"> SKYRIUS</w:t>
      </w:r>
    </w:p>
    <w:p w14:paraId="3A8214DB" w14:textId="7DD6A4C3" w:rsidR="005F6582" w:rsidRPr="00BF4D28" w:rsidRDefault="005F6582" w:rsidP="005C4582">
      <w:pPr>
        <w:pStyle w:val="Betarp"/>
        <w:spacing w:line="360" w:lineRule="auto"/>
        <w:jc w:val="center"/>
        <w:rPr>
          <w:rFonts w:ascii="Times New Roman" w:hAnsi="Times New Roman"/>
          <w:b/>
          <w:sz w:val="24"/>
          <w:szCs w:val="24"/>
        </w:rPr>
      </w:pPr>
      <w:r w:rsidRPr="00BF4D28">
        <w:rPr>
          <w:rFonts w:ascii="Times New Roman" w:hAnsi="Times New Roman"/>
          <w:b/>
          <w:sz w:val="24"/>
          <w:szCs w:val="24"/>
        </w:rPr>
        <w:t xml:space="preserve"> METODINIŲ GRUPIŲ FUNKCIJOS</w:t>
      </w:r>
    </w:p>
    <w:p w14:paraId="2920263F" w14:textId="77777777" w:rsidR="005C4582" w:rsidRDefault="005C4582" w:rsidP="005C4582">
      <w:pPr>
        <w:pStyle w:val="Betarp"/>
        <w:spacing w:line="360" w:lineRule="auto"/>
        <w:ind w:left="851"/>
        <w:jc w:val="both"/>
        <w:rPr>
          <w:rFonts w:ascii="Times New Roman" w:hAnsi="Times New Roman"/>
          <w:b/>
          <w:sz w:val="24"/>
          <w:szCs w:val="24"/>
        </w:rPr>
      </w:pPr>
    </w:p>
    <w:p w14:paraId="2B66EEA6" w14:textId="177153CD" w:rsidR="005F6582" w:rsidRDefault="005F6582" w:rsidP="005C4582">
      <w:pPr>
        <w:pStyle w:val="Betarp"/>
        <w:numPr>
          <w:ilvl w:val="0"/>
          <w:numId w:val="11"/>
        </w:numPr>
        <w:spacing w:line="360" w:lineRule="auto"/>
        <w:ind w:left="851" w:hanging="567"/>
        <w:jc w:val="both"/>
        <w:rPr>
          <w:rFonts w:ascii="Times New Roman" w:hAnsi="Times New Roman"/>
          <w:bCs/>
          <w:sz w:val="24"/>
          <w:szCs w:val="24"/>
        </w:rPr>
      </w:pPr>
      <w:r w:rsidRPr="005C4582">
        <w:rPr>
          <w:rFonts w:ascii="Times New Roman" w:hAnsi="Times New Roman"/>
          <w:bCs/>
          <w:sz w:val="24"/>
          <w:szCs w:val="24"/>
        </w:rPr>
        <w:t>Metodinę grupę sudaro to paties arba artimo mokomojo dalyko mokytojai.</w:t>
      </w:r>
    </w:p>
    <w:p w14:paraId="26DE2F06" w14:textId="37C5F490" w:rsidR="005F6582" w:rsidRPr="005C4582" w:rsidRDefault="005F6582" w:rsidP="005C4582">
      <w:pPr>
        <w:pStyle w:val="Betarp"/>
        <w:numPr>
          <w:ilvl w:val="0"/>
          <w:numId w:val="11"/>
        </w:numPr>
        <w:spacing w:line="360" w:lineRule="auto"/>
        <w:ind w:left="851" w:hanging="567"/>
        <w:jc w:val="both"/>
        <w:rPr>
          <w:rFonts w:ascii="Times New Roman" w:hAnsi="Times New Roman"/>
          <w:bCs/>
          <w:sz w:val="24"/>
          <w:szCs w:val="24"/>
        </w:rPr>
      </w:pPr>
      <w:r w:rsidRPr="005C4582">
        <w:rPr>
          <w:rFonts w:ascii="Times New Roman" w:hAnsi="Times New Roman"/>
          <w:sz w:val="24"/>
          <w:szCs w:val="24"/>
        </w:rPr>
        <w:t>Metodinės grupės funkcijos:</w:t>
      </w:r>
    </w:p>
    <w:p w14:paraId="34BEAF0E" w14:textId="75DC3D93" w:rsidR="005F6582" w:rsidRDefault="00596753" w:rsidP="005C4582">
      <w:pPr>
        <w:pStyle w:val="Betarp"/>
        <w:numPr>
          <w:ilvl w:val="1"/>
          <w:numId w:val="11"/>
        </w:numPr>
        <w:tabs>
          <w:tab w:val="left" w:pos="851"/>
        </w:tabs>
        <w:spacing w:line="360" w:lineRule="auto"/>
        <w:ind w:left="0" w:firstLine="284"/>
        <w:jc w:val="both"/>
        <w:rPr>
          <w:rFonts w:ascii="Times New Roman" w:hAnsi="Times New Roman"/>
          <w:sz w:val="24"/>
          <w:szCs w:val="24"/>
        </w:rPr>
      </w:pPr>
      <w:r w:rsidRPr="00BF4D28">
        <w:rPr>
          <w:rFonts w:ascii="Times New Roman" w:hAnsi="Times New Roman"/>
          <w:sz w:val="24"/>
          <w:szCs w:val="24"/>
        </w:rPr>
        <w:t>nagrinė</w:t>
      </w:r>
      <w:r w:rsidR="00CE2F95" w:rsidRPr="00BF4D28">
        <w:rPr>
          <w:rFonts w:ascii="Times New Roman" w:hAnsi="Times New Roman"/>
          <w:sz w:val="24"/>
          <w:szCs w:val="24"/>
        </w:rPr>
        <w:t>ja</w:t>
      </w:r>
      <w:r w:rsidRPr="00BF4D28">
        <w:rPr>
          <w:rFonts w:ascii="Times New Roman" w:hAnsi="Times New Roman"/>
          <w:sz w:val="24"/>
          <w:szCs w:val="24"/>
        </w:rPr>
        <w:t xml:space="preserve"> ugdymo </w:t>
      </w:r>
      <w:r w:rsidR="004472ED" w:rsidRPr="00BF4D28">
        <w:rPr>
          <w:rFonts w:ascii="Times New Roman" w:hAnsi="Times New Roman"/>
          <w:sz w:val="24"/>
          <w:szCs w:val="24"/>
        </w:rPr>
        <w:t>turinio planavimo ir įgyvendinimo, vertinimo ir įsivertinimo strategijų klausimus</w:t>
      </w:r>
      <w:r w:rsidR="00F45FE6" w:rsidRPr="00BF4D28">
        <w:rPr>
          <w:rFonts w:ascii="Times New Roman" w:hAnsi="Times New Roman"/>
          <w:sz w:val="24"/>
          <w:szCs w:val="24"/>
        </w:rPr>
        <w:t>,</w:t>
      </w:r>
      <w:r w:rsidR="004472ED" w:rsidRPr="00BF4D28">
        <w:rPr>
          <w:rFonts w:ascii="Times New Roman" w:hAnsi="Times New Roman"/>
          <w:sz w:val="24"/>
          <w:szCs w:val="24"/>
        </w:rPr>
        <w:t xml:space="preserve"> nustatyt</w:t>
      </w:r>
      <w:r w:rsidR="00F45FE6" w:rsidRPr="00BF4D28">
        <w:rPr>
          <w:rFonts w:ascii="Times New Roman" w:hAnsi="Times New Roman"/>
          <w:sz w:val="24"/>
          <w:szCs w:val="24"/>
        </w:rPr>
        <w:t>o</w:t>
      </w:r>
      <w:r w:rsidR="004472ED" w:rsidRPr="00BF4D28">
        <w:rPr>
          <w:rFonts w:ascii="Times New Roman" w:hAnsi="Times New Roman"/>
          <w:sz w:val="24"/>
          <w:szCs w:val="24"/>
        </w:rPr>
        <w:t xml:space="preserve"> grupės metodinės veiklos prioritetus;</w:t>
      </w:r>
    </w:p>
    <w:p w14:paraId="124E7691" w14:textId="0C90268F" w:rsidR="005F6582" w:rsidRPr="005C4582" w:rsidRDefault="00F45FE6" w:rsidP="005C4582">
      <w:pPr>
        <w:pStyle w:val="Betarp"/>
        <w:numPr>
          <w:ilvl w:val="1"/>
          <w:numId w:val="11"/>
        </w:numPr>
        <w:tabs>
          <w:tab w:val="left" w:pos="851"/>
        </w:tabs>
        <w:spacing w:line="360" w:lineRule="auto"/>
        <w:ind w:left="0" w:firstLine="284"/>
        <w:jc w:val="both"/>
        <w:rPr>
          <w:rFonts w:ascii="Times New Roman" w:hAnsi="Times New Roman"/>
          <w:bCs/>
          <w:sz w:val="24"/>
          <w:szCs w:val="24"/>
        </w:rPr>
      </w:pPr>
      <w:r w:rsidRPr="005C4582">
        <w:rPr>
          <w:rFonts w:ascii="Times New Roman" w:hAnsi="Times New Roman"/>
          <w:sz w:val="24"/>
          <w:szCs w:val="24"/>
        </w:rPr>
        <w:t>aptaria</w:t>
      </w:r>
      <w:r w:rsidR="00DA6E76" w:rsidRPr="005C4582">
        <w:rPr>
          <w:rFonts w:ascii="Times New Roman" w:hAnsi="Times New Roman"/>
          <w:sz w:val="24"/>
          <w:szCs w:val="24"/>
        </w:rPr>
        <w:t xml:space="preserve"> naujus dokumentus,</w:t>
      </w:r>
      <w:r w:rsidRPr="005C4582">
        <w:rPr>
          <w:rFonts w:ascii="Times New Roman" w:hAnsi="Times New Roman"/>
          <w:sz w:val="24"/>
          <w:szCs w:val="24"/>
        </w:rPr>
        <w:t xml:space="preserve"> metodikos naujoves</w:t>
      </w:r>
      <w:r w:rsidR="005F6582" w:rsidRPr="005C4582">
        <w:rPr>
          <w:rFonts w:ascii="Times New Roman" w:hAnsi="Times New Roman"/>
          <w:sz w:val="24"/>
          <w:szCs w:val="24"/>
        </w:rPr>
        <w:t>;</w:t>
      </w:r>
    </w:p>
    <w:p w14:paraId="67B30E63" w14:textId="77777777" w:rsidR="005C4582" w:rsidRPr="005C4582" w:rsidRDefault="004472ED" w:rsidP="005C4582">
      <w:pPr>
        <w:pStyle w:val="Betarp"/>
        <w:numPr>
          <w:ilvl w:val="1"/>
          <w:numId w:val="11"/>
        </w:numPr>
        <w:tabs>
          <w:tab w:val="left" w:pos="851"/>
        </w:tabs>
        <w:spacing w:line="360" w:lineRule="auto"/>
        <w:ind w:left="0" w:firstLine="284"/>
        <w:jc w:val="both"/>
        <w:rPr>
          <w:rFonts w:ascii="Times New Roman" w:hAnsi="Times New Roman"/>
          <w:bCs/>
          <w:sz w:val="24"/>
          <w:szCs w:val="24"/>
        </w:rPr>
      </w:pPr>
      <w:r w:rsidRPr="005C4582">
        <w:rPr>
          <w:rFonts w:ascii="Times New Roman" w:hAnsi="Times New Roman"/>
          <w:sz w:val="24"/>
          <w:szCs w:val="24"/>
        </w:rPr>
        <w:t>nagrinė</w:t>
      </w:r>
      <w:r w:rsidR="00F45FE6" w:rsidRPr="005C4582">
        <w:rPr>
          <w:rFonts w:ascii="Times New Roman" w:hAnsi="Times New Roman"/>
          <w:sz w:val="24"/>
          <w:szCs w:val="24"/>
        </w:rPr>
        <w:t>ja</w:t>
      </w:r>
      <w:r w:rsidRPr="005C4582">
        <w:rPr>
          <w:rFonts w:ascii="Times New Roman" w:hAnsi="Times New Roman"/>
          <w:sz w:val="24"/>
          <w:szCs w:val="24"/>
        </w:rPr>
        <w:t xml:space="preserve"> dalykų ugdymo programas </w:t>
      </w:r>
      <w:r w:rsidR="00C4489D" w:rsidRPr="005C4582">
        <w:rPr>
          <w:rFonts w:ascii="Times New Roman" w:hAnsi="Times New Roman"/>
          <w:sz w:val="24"/>
          <w:szCs w:val="24"/>
        </w:rPr>
        <w:t xml:space="preserve">aprobuoti </w:t>
      </w:r>
      <w:r w:rsidR="005F6582" w:rsidRPr="005C4582">
        <w:rPr>
          <w:rFonts w:ascii="Times New Roman" w:hAnsi="Times New Roman"/>
          <w:sz w:val="24"/>
          <w:szCs w:val="24"/>
        </w:rPr>
        <w:t xml:space="preserve"> </w:t>
      </w:r>
      <w:r w:rsidRPr="005C4582">
        <w:rPr>
          <w:rFonts w:ascii="Times New Roman" w:hAnsi="Times New Roman"/>
          <w:sz w:val="24"/>
          <w:szCs w:val="24"/>
        </w:rPr>
        <w:t xml:space="preserve">teminius </w:t>
      </w:r>
      <w:r w:rsidR="00C4489D" w:rsidRPr="005C4582">
        <w:rPr>
          <w:rFonts w:ascii="Times New Roman" w:hAnsi="Times New Roman"/>
          <w:sz w:val="24"/>
          <w:szCs w:val="24"/>
        </w:rPr>
        <w:t>mokomųjų dalykų planus</w:t>
      </w:r>
      <w:r w:rsidRPr="005C4582">
        <w:rPr>
          <w:rFonts w:ascii="Times New Roman" w:hAnsi="Times New Roman"/>
          <w:sz w:val="24"/>
          <w:szCs w:val="24"/>
        </w:rPr>
        <w:t xml:space="preserve"> ir teikti rekomendacijas mokyklos vadovui dėl jų tvirtinimo</w:t>
      </w:r>
      <w:r w:rsidR="00C4489D" w:rsidRPr="005C4582">
        <w:rPr>
          <w:rFonts w:ascii="Times New Roman" w:hAnsi="Times New Roman"/>
          <w:sz w:val="24"/>
          <w:szCs w:val="24"/>
        </w:rPr>
        <w:t>;</w:t>
      </w:r>
    </w:p>
    <w:p w14:paraId="6CCBE15E" w14:textId="2820A2E5" w:rsidR="00C4489D" w:rsidRPr="005C4582" w:rsidRDefault="00C4489D" w:rsidP="005C4582">
      <w:pPr>
        <w:pStyle w:val="Betarp"/>
        <w:numPr>
          <w:ilvl w:val="1"/>
          <w:numId w:val="11"/>
        </w:numPr>
        <w:tabs>
          <w:tab w:val="left" w:pos="851"/>
        </w:tabs>
        <w:spacing w:line="360" w:lineRule="auto"/>
        <w:ind w:left="0" w:firstLine="284"/>
        <w:jc w:val="both"/>
        <w:rPr>
          <w:rFonts w:ascii="Times New Roman" w:hAnsi="Times New Roman"/>
          <w:bCs/>
          <w:sz w:val="24"/>
          <w:szCs w:val="24"/>
        </w:rPr>
      </w:pPr>
      <w:r w:rsidRPr="005C4582">
        <w:rPr>
          <w:rFonts w:ascii="Times New Roman" w:hAnsi="Times New Roman"/>
          <w:sz w:val="24"/>
          <w:szCs w:val="24"/>
        </w:rPr>
        <w:t xml:space="preserve"> </w:t>
      </w:r>
      <w:r w:rsidR="00DB7746" w:rsidRPr="005C4582">
        <w:rPr>
          <w:rFonts w:ascii="Times New Roman" w:hAnsi="Times New Roman"/>
          <w:sz w:val="24"/>
          <w:szCs w:val="24"/>
        </w:rPr>
        <w:t>suderin</w:t>
      </w:r>
      <w:r w:rsidR="00F45FE6" w:rsidRPr="005C4582">
        <w:rPr>
          <w:rFonts w:ascii="Times New Roman" w:hAnsi="Times New Roman"/>
          <w:sz w:val="24"/>
          <w:szCs w:val="24"/>
        </w:rPr>
        <w:t>a</w:t>
      </w:r>
      <w:r w:rsidR="00DB7746" w:rsidRPr="005C4582">
        <w:rPr>
          <w:rFonts w:ascii="Times New Roman" w:hAnsi="Times New Roman"/>
          <w:sz w:val="24"/>
          <w:szCs w:val="24"/>
        </w:rPr>
        <w:t xml:space="preserve"> vadovėlių ir mokymo priemonių pasirinkimą, aptar</w:t>
      </w:r>
      <w:r w:rsidR="00F45FE6" w:rsidRPr="005C4582">
        <w:rPr>
          <w:rFonts w:ascii="Times New Roman" w:hAnsi="Times New Roman"/>
          <w:sz w:val="24"/>
          <w:szCs w:val="24"/>
        </w:rPr>
        <w:t>ia</w:t>
      </w:r>
      <w:r w:rsidR="00DB7746" w:rsidRPr="005C4582">
        <w:rPr>
          <w:rFonts w:ascii="Times New Roman" w:hAnsi="Times New Roman"/>
          <w:sz w:val="24"/>
          <w:szCs w:val="24"/>
        </w:rPr>
        <w:t xml:space="preserve"> jų naudojimą;</w:t>
      </w:r>
    </w:p>
    <w:p w14:paraId="633CD60E" w14:textId="1053D7DA" w:rsidR="001876FC" w:rsidRPr="005C4582" w:rsidRDefault="004472ED" w:rsidP="005C4582">
      <w:pPr>
        <w:pStyle w:val="Betarp"/>
        <w:numPr>
          <w:ilvl w:val="1"/>
          <w:numId w:val="11"/>
        </w:numPr>
        <w:tabs>
          <w:tab w:val="left" w:pos="851"/>
        </w:tabs>
        <w:spacing w:line="360" w:lineRule="auto"/>
        <w:ind w:left="0" w:firstLine="284"/>
        <w:jc w:val="both"/>
        <w:rPr>
          <w:rFonts w:ascii="Times New Roman" w:hAnsi="Times New Roman"/>
          <w:bCs/>
          <w:sz w:val="24"/>
          <w:szCs w:val="24"/>
        </w:rPr>
      </w:pPr>
      <w:r w:rsidRPr="005C4582">
        <w:rPr>
          <w:rFonts w:ascii="Times New Roman" w:hAnsi="Times New Roman"/>
          <w:sz w:val="24"/>
          <w:szCs w:val="24"/>
        </w:rPr>
        <w:t>nagrinė</w:t>
      </w:r>
      <w:r w:rsidR="00F45FE6" w:rsidRPr="005C4582">
        <w:rPr>
          <w:rFonts w:ascii="Times New Roman" w:hAnsi="Times New Roman"/>
          <w:sz w:val="24"/>
          <w:szCs w:val="24"/>
        </w:rPr>
        <w:t>ja</w:t>
      </w:r>
      <w:r w:rsidRPr="005C4582">
        <w:rPr>
          <w:rFonts w:ascii="Times New Roman" w:hAnsi="Times New Roman"/>
          <w:sz w:val="24"/>
          <w:szCs w:val="24"/>
        </w:rPr>
        <w:t xml:space="preserve"> mokinių ugdymo </w:t>
      </w:r>
      <w:r w:rsidR="00F45FE6" w:rsidRPr="005C4582">
        <w:rPr>
          <w:rFonts w:ascii="Times New Roman" w:hAnsi="Times New Roman"/>
          <w:sz w:val="24"/>
          <w:szCs w:val="24"/>
        </w:rPr>
        <w:t>pasiekimus ir pažangą</w:t>
      </w:r>
      <w:r w:rsidRPr="005C4582">
        <w:rPr>
          <w:rFonts w:ascii="Times New Roman" w:hAnsi="Times New Roman"/>
          <w:sz w:val="24"/>
          <w:szCs w:val="24"/>
        </w:rPr>
        <w:t>, teik</w:t>
      </w:r>
      <w:r w:rsidR="00F45FE6" w:rsidRPr="005C4582">
        <w:rPr>
          <w:rFonts w:ascii="Times New Roman" w:hAnsi="Times New Roman"/>
          <w:sz w:val="24"/>
          <w:szCs w:val="24"/>
        </w:rPr>
        <w:t>ia</w:t>
      </w:r>
      <w:r w:rsidRPr="005C4582">
        <w:rPr>
          <w:rFonts w:ascii="Times New Roman" w:hAnsi="Times New Roman"/>
          <w:sz w:val="24"/>
          <w:szCs w:val="24"/>
        </w:rPr>
        <w:t xml:space="preserve"> pasiūlymus d</w:t>
      </w:r>
      <w:r w:rsidR="00F45FE6" w:rsidRPr="005C4582">
        <w:rPr>
          <w:rFonts w:ascii="Times New Roman" w:hAnsi="Times New Roman"/>
          <w:sz w:val="24"/>
          <w:szCs w:val="24"/>
        </w:rPr>
        <w:t>ėl ugdymo proceso tobulinimo</w:t>
      </w:r>
      <w:r w:rsidRPr="005C4582">
        <w:rPr>
          <w:rFonts w:ascii="Times New Roman" w:hAnsi="Times New Roman"/>
          <w:sz w:val="24"/>
          <w:szCs w:val="24"/>
        </w:rPr>
        <w:t xml:space="preserve"> metodinei tarybai</w:t>
      </w:r>
      <w:r w:rsidR="00F45FE6" w:rsidRPr="005C4582">
        <w:rPr>
          <w:rFonts w:ascii="Times New Roman" w:hAnsi="Times New Roman"/>
          <w:sz w:val="24"/>
          <w:szCs w:val="24"/>
        </w:rPr>
        <w:t>.</w:t>
      </w:r>
    </w:p>
    <w:p w14:paraId="1FE28F0E" w14:textId="77777777" w:rsidR="00CC6002" w:rsidRPr="00BF4D28" w:rsidRDefault="00CC6002" w:rsidP="005C4582">
      <w:pPr>
        <w:pStyle w:val="Betarp"/>
        <w:spacing w:line="360" w:lineRule="auto"/>
        <w:jc w:val="both"/>
        <w:rPr>
          <w:rFonts w:ascii="Times New Roman" w:hAnsi="Times New Roman"/>
          <w:sz w:val="24"/>
          <w:szCs w:val="24"/>
        </w:rPr>
      </w:pPr>
    </w:p>
    <w:p w14:paraId="33FAA362" w14:textId="6B07B759" w:rsidR="00CC6002" w:rsidRPr="00BF4D28" w:rsidRDefault="001414AF" w:rsidP="005C4582">
      <w:pPr>
        <w:spacing w:after="0" w:line="360" w:lineRule="auto"/>
        <w:jc w:val="center"/>
        <w:rPr>
          <w:rFonts w:ascii="Times New Roman" w:hAnsi="Times New Roman"/>
          <w:b/>
          <w:sz w:val="24"/>
          <w:szCs w:val="24"/>
        </w:rPr>
      </w:pPr>
      <w:r w:rsidRPr="00BF4D28">
        <w:rPr>
          <w:rFonts w:ascii="Times New Roman" w:eastAsia="Times New Roman" w:hAnsi="Times New Roman"/>
          <w:b/>
          <w:bCs/>
          <w:sz w:val="24"/>
          <w:szCs w:val="24"/>
          <w:lang w:eastAsia="lt-LT"/>
        </w:rPr>
        <w:t>V</w:t>
      </w:r>
      <w:r w:rsidR="00CC6002" w:rsidRPr="00BF4D28">
        <w:rPr>
          <w:rFonts w:ascii="Times New Roman" w:eastAsia="Times New Roman" w:hAnsi="Times New Roman"/>
          <w:b/>
          <w:bCs/>
          <w:sz w:val="24"/>
          <w:szCs w:val="24"/>
          <w:lang w:eastAsia="lt-LT"/>
        </w:rPr>
        <w:t xml:space="preserve"> </w:t>
      </w:r>
      <w:r w:rsidR="00CC6002" w:rsidRPr="00BF4D28">
        <w:rPr>
          <w:rFonts w:ascii="Times New Roman" w:hAnsi="Times New Roman"/>
          <w:b/>
          <w:sz w:val="24"/>
          <w:szCs w:val="24"/>
        </w:rPr>
        <w:t>SKYRIUS</w:t>
      </w:r>
    </w:p>
    <w:p w14:paraId="1276B170" w14:textId="53EF0BB2" w:rsidR="001414AF" w:rsidRPr="00BF4D28" w:rsidRDefault="001414AF" w:rsidP="005C4582">
      <w:pPr>
        <w:spacing w:after="0" w:line="360" w:lineRule="auto"/>
        <w:jc w:val="center"/>
        <w:rPr>
          <w:rFonts w:ascii="Times New Roman" w:eastAsia="Times New Roman" w:hAnsi="Times New Roman"/>
          <w:sz w:val="24"/>
          <w:szCs w:val="24"/>
          <w:lang w:eastAsia="lt-LT"/>
        </w:rPr>
      </w:pPr>
      <w:r w:rsidRPr="00BF4D28">
        <w:rPr>
          <w:rFonts w:ascii="Times New Roman" w:eastAsia="Times New Roman" w:hAnsi="Times New Roman"/>
          <w:b/>
          <w:bCs/>
          <w:sz w:val="24"/>
          <w:szCs w:val="24"/>
          <w:lang w:eastAsia="lt-LT"/>
        </w:rPr>
        <w:t xml:space="preserve">  METODINĖS TARYBOS FUNKCIJOS</w:t>
      </w:r>
    </w:p>
    <w:p w14:paraId="14A08941" w14:textId="77777777" w:rsidR="00CC6002" w:rsidRPr="00BF4D28" w:rsidRDefault="00CC6002" w:rsidP="005C4582">
      <w:pPr>
        <w:spacing w:after="0" w:line="360" w:lineRule="auto"/>
        <w:jc w:val="center"/>
        <w:rPr>
          <w:rFonts w:ascii="Times New Roman" w:eastAsia="Times New Roman" w:hAnsi="Times New Roman"/>
          <w:sz w:val="24"/>
          <w:szCs w:val="24"/>
          <w:lang w:eastAsia="lt-LT"/>
        </w:rPr>
      </w:pPr>
    </w:p>
    <w:p w14:paraId="6E81DA3F" w14:textId="5594143C" w:rsidR="001414AF" w:rsidRPr="005C4582" w:rsidRDefault="001414AF" w:rsidP="004746B9">
      <w:pPr>
        <w:pStyle w:val="Sraopastraipa"/>
        <w:numPr>
          <w:ilvl w:val="0"/>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Metodinė taryba vykdo šias funkcijas:</w:t>
      </w:r>
    </w:p>
    <w:p w14:paraId="069E8472" w14:textId="21591B49" w:rsidR="001414AF" w:rsidRDefault="00F45FE6" w:rsidP="004746B9">
      <w:pPr>
        <w:pStyle w:val="Sraopastraipa"/>
        <w:numPr>
          <w:ilvl w:val="1"/>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planavimo ir įgyvendinimo, vertinimo, įsivertinimo, strategijų ir įgyvendinimo klausimus;</w:t>
      </w:r>
    </w:p>
    <w:p w14:paraId="0A4BD013" w14:textId="7D1F438B" w:rsidR="001414AF" w:rsidRPr="005C4582" w:rsidRDefault="00F45FE6" w:rsidP="004746B9">
      <w:pPr>
        <w:pStyle w:val="Sraopastraipa"/>
        <w:numPr>
          <w:ilvl w:val="1"/>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teikia pasiūlymus mokymo ugdymo plano, veiklos ir strategijų planų rengimui.</w:t>
      </w:r>
    </w:p>
    <w:p w14:paraId="4A31525F" w14:textId="6131EC56" w:rsidR="00B97197" w:rsidRPr="00BF4D28" w:rsidRDefault="00B97197" w:rsidP="005C4582">
      <w:pPr>
        <w:tabs>
          <w:tab w:val="num" w:pos="0"/>
          <w:tab w:val="left" w:pos="1701"/>
        </w:tabs>
        <w:spacing w:after="0" w:line="360" w:lineRule="auto"/>
        <w:jc w:val="both"/>
        <w:rPr>
          <w:rFonts w:ascii="Times New Roman" w:eastAsia="Times New Roman" w:hAnsi="Times New Roman"/>
          <w:sz w:val="24"/>
          <w:szCs w:val="24"/>
          <w:lang w:eastAsia="lt-LT"/>
        </w:rPr>
      </w:pPr>
    </w:p>
    <w:p w14:paraId="6162CB4F" w14:textId="261E75E9" w:rsidR="00CC6002" w:rsidRPr="00BF4D28" w:rsidRDefault="00B97197" w:rsidP="005C4582">
      <w:pPr>
        <w:tabs>
          <w:tab w:val="num" w:pos="0"/>
          <w:tab w:val="left" w:pos="1701"/>
        </w:tabs>
        <w:spacing w:after="0" w:line="360" w:lineRule="auto"/>
        <w:jc w:val="center"/>
        <w:rPr>
          <w:rFonts w:ascii="Times New Roman" w:hAnsi="Times New Roman"/>
          <w:b/>
          <w:sz w:val="24"/>
          <w:szCs w:val="24"/>
        </w:rPr>
      </w:pPr>
      <w:r w:rsidRPr="00BF4D28">
        <w:rPr>
          <w:rFonts w:ascii="Times New Roman" w:eastAsia="Times New Roman" w:hAnsi="Times New Roman"/>
          <w:b/>
          <w:bCs/>
          <w:sz w:val="24"/>
          <w:szCs w:val="24"/>
          <w:lang w:eastAsia="lt-LT"/>
        </w:rPr>
        <w:t>VI</w:t>
      </w:r>
      <w:r w:rsidR="00CC6002" w:rsidRPr="00BF4D28">
        <w:rPr>
          <w:rFonts w:ascii="Times New Roman" w:eastAsia="Times New Roman" w:hAnsi="Times New Roman"/>
          <w:b/>
          <w:bCs/>
          <w:sz w:val="24"/>
          <w:szCs w:val="24"/>
          <w:lang w:eastAsia="lt-LT"/>
        </w:rPr>
        <w:t xml:space="preserve"> </w:t>
      </w:r>
      <w:r w:rsidR="00CC6002" w:rsidRPr="00BF4D28">
        <w:rPr>
          <w:rFonts w:ascii="Times New Roman" w:hAnsi="Times New Roman"/>
          <w:b/>
          <w:sz w:val="24"/>
          <w:szCs w:val="24"/>
        </w:rPr>
        <w:t>SKYRIUS</w:t>
      </w:r>
    </w:p>
    <w:p w14:paraId="534499AD" w14:textId="72489889" w:rsidR="00B97197" w:rsidRPr="00BF4D28" w:rsidRDefault="00B97197" w:rsidP="005C4582">
      <w:pPr>
        <w:tabs>
          <w:tab w:val="num" w:pos="0"/>
          <w:tab w:val="left" w:pos="1701"/>
        </w:tabs>
        <w:spacing w:after="0" w:line="360" w:lineRule="auto"/>
        <w:jc w:val="center"/>
        <w:rPr>
          <w:rFonts w:ascii="Times New Roman" w:eastAsia="Times New Roman" w:hAnsi="Times New Roman"/>
          <w:b/>
          <w:bCs/>
          <w:sz w:val="24"/>
          <w:szCs w:val="24"/>
          <w:lang w:eastAsia="lt-LT"/>
        </w:rPr>
      </w:pPr>
      <w:r w:rsidRPr="00BF4D28">
        <w:rPr>
          <w:rFonts w:ascii="Times New Roman" w:eastAsia="Times New Roman" w:hAnsi="Times New Roman"/>
          <w:b/>
          <w:bCs/>
          <w:sz w:val="24"/>
          <w:szCs w:val="24"/>
          <w:lang w:eastAsia="lt-LT"/>
        </w:rPr>
        <w:t>METODINĖS TARYBOS, MET</w:t>
      </w:r>
      <w:r w:rsidR="00D760A4" w:rsidRPr="00BF4D28">
        <w:rPr>
          <w:rFonts w:ascii="Times New Roman" w:eastAsia="Times New Roman" w:hAnsi="Times New Roman"/>
          <w:b/>
          <w:bCs/>
          <w:sz w:val="24"/>
          <w:szCs w:val="24"/>
          <w:lang w:eastAsia="lt-LT"/>
        </w:rPr>
        <w:t>O</w:t>
      </w:r>
      <w:r w:rsidRPr="00BF4D28">
        <w:rPr>
          <w:rFonts w:ascii="Times New Roman" w:eastAsia="Times New Roman" w:hAnsi="Times New Roman"/>
          <w:b/>
          <w:bCs/>
          <w:sz w:val="24"/>
          <w:szCs w:val="24"/>
          <w:lang w:eastAsia="lt-LT"/>
        </w:rPr>
        <w:t>DINIŲ GRUPIŲ DOKUMENTACIJA</w:t>
      </w:r>
    </w:p>
    <w:p w14:paraId="346D4AB1" w14:textId="77777777" w:rsidR="00CC6002" w:rsidRPr="00BF4D28" w:rsidRDefault="00CC6002" w:rsidP="005C4582">
      <w:pPr>
        <w:tabs>
          <w:tab w:val="num" w:pos="0"/>
          <w:tab w:val="left" w:pos="1701"/>
        </w:tabs>
        <w:spacing w:after="0" w:line="360" w:lineRule="auto"/>
        <w:jc w:val="center"/>
        <w:rPr>
          <w:rFonts w:ascii="Times New Roman" w:eastAsia="Times New Roman" w:hAnsi="Times New Roman"/>
          <w:b/>
          <w:bCs/>
          <w:sz w:val="24"/>
          <w:szCs w:val="24"/>
          <w:lang w:eastAsia="lt-LT"/>
        </w:rPr>
      </w:pPr>
    </w:p>
    <w:p w14:paraId="62A55AA0" w14:textId="22BBD3D0" w:rsidR="00B97197" w:rsidRPr="005C4582" w:rsidRDefault="00B97197" w:rsidP="005C4582">
      <w:pPr>
        <w:pStyle w:val="Sraopastraipa"/>
        <w:numPr>
          <w:ilvl w:val="0"/>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Metodinės tarybos ir metodinių grupių privaloma dokumentacija:</w:t>
      </w:r>
    </w:p>
    <w:p w14:paraId="0931603E" w14:textId="1674A7F4" w:rsidR="00B97197" w:rsidRDefault="00B97197" w:rsidP="005C4582">
      <w:pPr>
        <w:pStyle w:val="Sraopastraipa"/>
        <w:numPr>
          <w:ilvl w:val="1"/>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narių sąrašas;</w:t>
      </w:r>
    </w:p>
    <w:p w14:paraId="687F84D2" w14:textId="44D87796" w:rsidR="00B97197" w:rsidRDefault="00B97197" w:rsidP="005C4582">
      <w:pPr>
        <w:pStyle w:val="Sraopastraipa"/>
        <w:numPr>
          <w:ilvl w:val="1"/>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metinis veiklos planas;</w:t>
      </w:r>
    </w:p>
    <w:p w14:paraId="177403C3" w14:textId="6E6EA886" w:rsidR="00B97197" w:rsidRDefault="00B97197" w:rsidP="005C4582">
      <w:pPr>
        <w:pStyle w:val="Sraopastraipa"/>
        <w:numPr>
          <w:ilvl w:val="1"/>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lastRenderedPageBreak/>
        <w:t>posėdžių protokolai;</w:t>
      </w:r>
    </w:p>
    <w:p w14:paraId="20B64079" w14:textId="082C7E42" w:rsidR="00B97197" w:rsidRDefault="00B97197" w:rsidP="005C4582">
      <w:pPr>
        <w:pStyle w:val="Sraopastraipa"/>
        <w:numPr>
          <w:ilvl w:val="1"/>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kiti dokumentai.</w:t>
      </w:r>
    </w:p>
    <w:p w14:paraId="7710AE97" w14:textId="7F07D080" w:rsidR="00B97197" w:rsidRPr="005C4582" w:rsidRDefault="00B97197" w:rsidP="005C4582">
      <w:pPr>
        <w:pStyle w:val="Sraopastraipa"/>
        <w:numPr>
          <w:ilvl w:val="0"/>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Visą metodinės veiklos dokumentaciją penkerius metus saugo direktoriaus pavaduotoja ugdymui.</w:t>
      </w:r>
    </w:p>
    <w:p w14:paraId="2FFC59A5" w14:textId="77777777" w:rsidR="005C4582" w:rsidRPr="005C4582" w:rsidRDefault="005C4582" w:rsidP="005C4582">
      <w:pPr>
        <w:pStyle w:val="Sraopastraipa"/>
        <w:tabs>
          <w:tab w:val="left" w:pos="851"/>
          <w:tab w:val="left" w:pos="1701"/>
        </w:tabs>
        <w:spacing w:after="0" w:line="360" w:lineRule="auto"/>
        <w:ind w:left="360"/>
        <w:jc w:val="both"/>
        <w:rPr>
          <w:rFonts w:ascii="Times New Roman" w:eastAsia="Times New Roman" w:hAnsi="Times New Roman"/>
          <w:sz w:val="24"/>
          <w:szCs w:val="24"/>
          <w:lang w:eastAsia="lt-LT"/>
        </w:rPr>
      </w:pPr>
    </w:p>
    <w:p w14:paraId="36CE679E" w14:textId="77777777" w:rsidR="00CC6002" w:rsidRPr="00BF4D28" w:rsidRDefault="00B97197" w:rsidP="005C4582">
      <w:pPr>
        <w:tabs>
          <w:tab w:val="left" w:pos="1701"/>
        </w:tabs>
        <w:spacing w:after="0" w:line="360" w:lineRule="auto"/>
        <w:jc w:val="center"/>
        <w:rPr>
          <w:rFonts w:ascii="Times New Roman" w:hAnsi="Times New Roman"/>
          <w:b/>
          <w:bCs/>
          <w:sz w:val="24"/>
          <w:szCs w:val="24"/>
        </w:rPr>
      </w:pPr>
      <w:r w:rsidRPr="00BF4D28">
        <w:rPr>
          <w:rFonts w:ascii="Times New Roman" w:eastAsia="Times New Roman" w:hAnsi="Times New Roman"/>
          <w:b/>
          <w:bCs/>
          <w:sz w:val="24"/>
          <w:szCs w:val="24"/>
          <w:lang w:eastAsia="lt-LT"/>
        </w:rPr>
        <w:t>VI</w:t>
      </w:r>
      <w:r w:rsidR="00CC6002" w:rsidRPr="00BF4D28">
        <w:rPr>
          <w:rFonts w:ascii="Times New Roman" w:eastAsia="Times New Roman" w:hAnsi="Times New Roman"/>
          <w:b/>
          <w:bCs/>
          <w:sz w:val="24"/>
          <w:szCs w:val="24"/>
          <w:lang w:eastAsia="lt-LT"/>
        </w:rPr>
        <w:t xml:space="preserve"> </w:t>
      </w:r>
      <w:r w:rsidR="00CC6002" w:rsidRPr="00BF4D28">
        <w:rPr>
          <w:rFonts w:ascii="Times New Roman" w:hAnsi="Times New Roman"/>
          <w:b/>
          <w:bCs/>
          <w:sz w:val="24"/>
          <w:szCs w:val="24"/>
        </w:rPr>
        <w:t>SKYRIUS</w:t>
      </w:r>
    </w:p>
    <w:p w14:paraId="00FD1194" w14:textId="5FD74955" w:rsidR="00B97197" w:rsidRPr="00BF4D28" w:rsidRDefault="00B97197" w:rsidP="005C4582">
      <w:pPr>
        <w:tabs>
          <w:tab w:val="left" w:pos="1701"/>
        </w:tabs>
        <w:spacing w:after="0" w:line="360" w:lineRule="auto"/>
        <w:jc w:val="center"/>
        <w:rPr>
          <w:rFonts w:ascii="Times New Roman" w:eastAsia="Times New Roman" w:hAnsi="Times New Roman"/>
          <w:b/>
          <w:bCs/>
          <w:sz w:val="24"/>
          <w:szCs w:val="24"/>
          <w:lang w:eastAsia="lt-LT"/>
        </w:rPr>
      </w:pPr>
      <w:r w:rsidRPr="00BF4D28">
        <w:rPr>
          <w:rFonts w:ascii="Times New Roman" w:eastAsia="Times New Roman" w:hAnsi="Times New Roman"/>
          <w:b/>
          <w:bCs/>
          <w:sz w:val="24"/>
          <w:szCs w:val="24"/>
          <w:lang w:eastAsia="lt-LT"/>
        </w:rPr>
        <w:t>BAIGIAMOSIOS NUOSTATOS</w:t>
      </w:r>
    </w:p>
    <w:p w14:paraId="61252455" w14:textId="77777777" w:rsidR="00CC6002" w:rsidRPr="00BF4D28" w:rsidRDefault="00CC6002" w:rsidP="005C4582">
      <w:pPr>
        <w:tabs>
          <w:tab w:val="left" w:pos="1701"/>
        </w:tabs>
        <w:spacing w:after="0" w:line="360" w:lineRule="auto"/>
        <w:jc w:val="center"/>
        <w:rPr>
          <w:rFonts w:ascii="Times New Roman" w:eastAsia="Times New Roman" w:hAnsi="Times New Roman"/>
          <w:b/>
          <w:bCs/>
          <w:sz w:val="24"/>
          <w:szCs w:val="24"/>
          <w:lang w:eastAsia="lt-LT"/>
        </w:rPr>
      </w:pPr>
    </w:p>
    <w:p w14:paraId="3650E260" w14:textId="0F4E4286" w:rsidR="00B97197" w:rsidRPr="005C4582" w:rsidRDefault="00B97197" w:rsidP="005C4582">
      <w:pPr>
        <w:pStyle w:val="Sraopastraipa"/>
        <w:numPr>
          <w:ilvl w:val="0"/>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Mokykloje metodinė veikla vykdoma vadovaujantis šiais nuostatais.</w:t>
      </w:r>
    </w:p>
    <w:p w14:paraId="23F1A622" w14:textId="11BD7DC3" w:rsidR="00E45C32" w:rsidRPr="005C4582" w:rsidRDefault="004A6C12" w:rsidP="005C4582">
      <w:pPr>
        <w:pStyle w:val="Sraopastraipa"/>
        <w:numPr>
          <w:ilvl w:val="0"/>
          <w:numId w:val="11"/>
        </w:numPr>
        <w:tabs>
          <w:tab w:val="left" w:pos="851"/>
          <w:tab w:val="left" w:pos="1701"/>
        </w:tabs>
        <w:spacing w:after="0" w:line="360" w:lineRule="auto"/>
        <w:ind w:left="0" w:firstLine="360"/>
        <w:jc w:val="both"/>
        <w:rPr>
          <w:rFonts w:ascii="Times New Roman" w:eastAsia="Times New Roman" w:hAnsi="Times New Roman"/>
          <w:sz w:val="24"/>
          <w:szCs w:val="24"/>
          <w:lang w:eastAsia="lt-LT"/>
        </w:rPr>
      </w:pPr>
      <w:r w:rsidRPr="005C4582">
        <w:rPr>
          <w:rFonts w:ascii="Times New Roman" w:eastAsia="Times New Roman" w:hAnsi="Times New Roman"/>
          <w:sz w:val="24"/>
          <w:szCs w:val="24"/>
          <w:lang w:eastAsia="lt-LT"/>
        </w:rPr>
        <w:t>Nuostatai gali būti keičiami ar papildomi apsvarsčius pasiūlymus metodinių grupių ir metodinės tarybos posėdžiuose. Nuostatai ir jų pakeitimai tvirtinami direktoriaus įsakymu.</w:t>
      </w:r>
    </w:p>
    <w:sectPr w:rsidR="00E45C32" w:rsidRPr="005C4582" w:rsidSect="00F83E7A">
      <w:pgSz w:w="11906" w:h="16838"/>
      <w:pgMar w:top="1134"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3BF"/>
    <w:multiLevelType w:val="multilevel"/>
    <w:tmpl w:val="CB1A3F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56892"/>
    <w:multiLevelType w:val="hybridMultilevel"/>
    <w:tmpl w:val="3DA0919C"/>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5D0186"/>
    <w:multiLevelType w:val="hybridMultilevel"/>
    <w:tmpl w:val="C8DA07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B57A4A"/>
    <w:multiLevelType w:val="hybridMultilevel"/>
    <w:tmpl w:val="EEB4064A"/>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AE77E0"/>
    <w:multiLevelType w:val="hybridMultilevel"/>
    <w:tmpl w:val="E3502F46"/>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E3615F"/>
    <w:multiLevelType w:val="hybridMultilevel"/>
    <w:tmpl w:val="A678B1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1B6CC8"/>
    <w:multiLevelType w:val="hybridMultilevel"/>
    <w:tmpl w:val="120A89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F45201"/>
    <w:multiLevelType w:val="multilevel"/>
    <w:tmpl w:val="EFC03D32"/>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9692A08"/>
    <w:multiLevelType w:val="hybridMultilevel"/>
    <w:tmpl w:val="5B043A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66965B1"/>
    <w:multiLevelType w:val="multilevel"/>
    <w:tmpl w:val="7A047F5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11051F"/>
    <w:multiLevelType w:val="hybridMultilevel"/>
    <w:tmpl w:val="5A5E206E"/>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87806005">
    <w:abstractNumId w:val="0"/>
  </w:num>
  <w:num w:numId="2" w16cid:durableId="1333023151">
    <w:abstractNumId w:val="3"/>
  </w:num>
  <w:num w:numId="3" w16cid:durableId="95058846">
    <w:abstractNumId w:val="1"/>
  </w:num>
  <w:num w:numId="4" w16cid:durableId="131296602">
    <w:abstractNumId w:val="4"/>
  </w:num>
  <w:num w:numId="5" w16cid:durableId="58138681">
    <w:abstractNumId w:val="5"/>
  </w:num>
  <w:num w:numId="6" w16cid:durableId="1757744666">
    <w:abstractNumId w:val="7"/>
  </w:num>
  <w:num w:numId="7" w16cid:durableId="801579461">
    <w:abstractNumId w:val="10"/>
  </w:num>
  <w:num w:numId="8" w16cid:durableId="36900538">
    <w:abstractNumId w:val="6"/>
  </w:num>
  <w:num w:numId="9" w16cid:durableId="133913198">
    <w:abstractNumId w:val="8"/>
  </w:num>
  <w:num w:numId="10" w16cid:durableId="1221132656">
    <w:abstractNumId w:val="2"/>
  </w:num>
  <w:num w:numId="11" w16cid:durableId="1482235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E1"/>
    <w:rsid w:val="00004687"/>
    <w:rsid w:val="000A7EBE"/>
    <w:rsid w:val="00125BF1"/>
    <w:rsid w:val="001414AF"/>
    <w:rsid w:val="001742BC"/>
    <w:rsid w:val="001876FC"/>
    <w:rsid w:val="00195406"/>
    <w:rsid w:val="001A0A07"/>
    <w:rsid w:val="001B773E"/>
    <w:rsid w:val="00206CBF"/>
    <w:rsid w:val="0023471B"/>
    <w:rsid w:val="002851EA"/>
    <w:rsid w:val="002A1975"/>
    <w:rsid w:val="002C69A6"/>
    <w:rsid w:val="002D3E7D"/>
    <w:rsid w:val="00315D3A"/>
    <w:rsid w:val="00360857"/>
    <w:rsid w:val="0038578F"/>
    <w:rsid w:val="004013B9"/>
    <w:rsid w:val="00416DE1"/>
    <w:rsid w:val="00432827"/>
    <w:rsid w:val="00433DF4"/>
    <w:rsid w:val="0044704D"/>
    <w:rsid w:val="004472ED"/>
    <w:rsid w:val="004746B9"/>
    <w:rsid w:val="004851CC"/>
    <w:rsid w:val="004A6C12"/>
    <w:rsid w:val="00596753"/>
    <w:rsid w:val="005C4582"/>
    <w:rsid w:val="005F6582"/>
    <w:rsid w:val="00635563"/>
    <w:rsid w:val="00682081"/>
    <w:rsid w:val="006F43C9"/>
    <w:rsid w:val="00741A53"/>
    <w:rsid w:val="007548B3"/>
    <w:rsid w:val="007601B8"/>
    <w:rsid w:val="00773AF0"/>
    <w:rsid w:val="00837036"/>
    <w:rsid w:val="00882C5F"/>
    <w:rsid w:val="008B4760"/>
    <w:rsid w:val="008F647B"/>
    <w:rsid w:val="009101F2"/>
    <w:rsid w:val="009270A4"/>
    <w:rsid w:val="00941DE8"/>
    <w:rsid w:val="00990532"/>
    <w:rsid w:val="009B2E8A"/>
    <w:rsid w:val="009D6AF4"/>
    <w:rsid w:val="00A1283C"/>
    <w:rsid w:val="00A17E3F"/>
    <w:rsid w:val="00A36541"/>
    <w:rsid w:val="00A55312"/>
    <w:rsid w:val="00A7679C"/>
    <w:rsid w:val="00A871A4"/>
    <w:rsid w:val="00AA62A5"/>
    <w:rsid w:val="00AB33AD"/>
    <w:rsid w:val="00AB4E93"/>
    <w:rsid w:val="00AC00A1"/>
    <w:rsid w:val="00B208B4"/>
    <w:rsid w:val="00B2340A"/>
    <w:rsid w:val="00B30086"/>
    <w:rsid w:val="00B97197"/>
    <w:rsid w:val="00BF4D28"/>
    <w:rsid w:val="00C42F75"/>
    <w:rsid w:val="00C4489D"/>
    <w:rsid w:val="00CC6002"/>
    <w:rsid w:val="00CE2F95"/>
    <w:rsid w:val="00D63963"/>
    <w:rsid w:val="00D63CFD"/>
    <w:rsid w:val="00D760A4"/>
    <w:rsid w:val="00D83FED"/>
    <w:rsid w:val="00DA6E76"/>
    <w:rsid w:val="00DB7746"/>
    <w:rsid w:val="00DC06AD"/>
    <w:rsid w:val="00E026D4"/>
    <w:rsid w:val="00E10CCE"/>
    <w:rsid w:val="00E30AA6"/>
    <w:rsid w:val="00E34202"/>
    <w:rsid w:val="00E45C32"/>
    <w:rsid w:val="00EC20D6"/>
    <w:rsid w:val="00EF09CE"/>
    <w:rsid w:val="00F1039C"/>
    <w:rsid w:val="00F45FE6"/>
    <w:rsid w:val="00F83E7A"/>
    <w:rsid w:val="00F97C65"/>
    <w:rsid w:val="00FD05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37E3"/>
  <w15:chartTrackingRefBased/>
  <w15:docId w15:val="{8E86E510-1785-4468-867D-78DDFEAB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703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16DE1"/>
    <w:rPr>
      <w:sz w:val="22"/>
      <w:szCs w:val="22"/>
      <w:lang w:eastAsia="en-US"/>
    </w:rPr>
  </w:style>
  <w:style w:type="paragraph" w:styleId="Debesliotekstas">
    <w:name w:val="Balloon Text"/>
    <w:basedOn w:val="prastasis"/>
    <w:link w:val="DebesliotekstasDiagrama"/>
    <w:uiPriority w:val="99"/>
    <w:semiHidden/>
    <w:unhideWhenUsed/>
    <w:rsid w:val="00B208B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208B4"/>
    <w:rPr>
      <w:rFonts w:ascii="Tahoma" w:hAnsi="Tahoma" w:cs="Tahoma"/>
      <w:sz w:val="16"/>
      <w:szCs w:val="16"/>
      <w:lang w:eastAsia="en-US"/>
    </w:rPr>
  </w:style>
  <w:style w:type="paragraph" w:styleId="Sraopastraipa">
    <w:name w:val="List Paragraph"/>
    <w:basedOn w:val="prastasis"/>
    <w:uiPriority w:val="34"/>
    <w:qFormat/>
    <w:rsid w:val="0014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7BD3-308B-40B4-9DCE-75406812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3896</Words>
  <Characters>2221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"Vėtrungės" gimnazija</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Lina Vilkauskienė</cp:lastModifiedBy>
  <cp:revision>2</cp:revision>
  <cp:lastPrinted>2016-03-10T11:58:00Z</cp:lastPrinted>
  <dcterms:created xsi:type="dcterms:W3CDTF">2023-03-08T07:15:00Z</dcterms:created>
  <dcterms:modified xsi:type="dcterms:W3CDTF">2023-03-08T07:15:00Z</dcterms:modified>
</cp:coreProperties>
</file>